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F528D8" w:rsidRPr="00F528D8" w14:paraId="2C1312D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C176C4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F60462" w14:textId="77777777" w:rsidR="00F528D8" w:rsidRPr="00F528D8" w:rsidRDefault="00F528D8" w:rsidP="00F528D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(Vārds, uzvārds, personas kods)</w:t>
            </w:r>
          </w:p>
        </w:tc>
      </w:tr>
      <w:tr w:rsidR="00F528D8" w:rsidRPr="00F528D8" w14:paraId="67F110DF" w14:textId="77777777">
        <w:trPr>
          <w:trHeight w:val="37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C7C4BC" w14:textId="77777777" w:rsidR="00F528D8" w:rsidRPr="00F528D8" w:rsidRDefault="00F528D8" w:rsidP="00F528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4D34453" w14:textId="77777777" w:rsidR="00F528D8" w:rsidRPr="00F528D8" w:rsidRDefault="00F528D8" w:rsidP="00F52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528D8" w:rsidRPr="00F528D8" w14:paraId="120FFE8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212A6F" w14:textId="77777777" w:rsidR="00F528D8" w:rsidRPr="00F528D8" w:rsidRDefault="00F528D8" w:rsidP="00F528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659B9F" w14:textId="77777777" w:rsidR="00F528D8" w:rsidRPr="00F528D8" w:rsidRDefault="00F528D8" w:rsidP="00F528D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(deklarētā dzīvesvieta)</w:t>
            </w:r>
          </w:p>
        </w:tc>
      </w:tr>
      <w:tr w:rsidR="00F528D8" w:rsidRPr="00F528D8" w14:paraId="6E839FE1" w14:textId="77777777">
        <w:trPr>
          <w:trHeight w:val="372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A52E42" w14:textId="77777777" w:rsidR="00F528D8" w:rsidRPr="00F528D8" w:rsidRDefault="00F528D8" w:rsidP="00F528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DEC54F1" w14:textId="77777777" w:rsidR="00F528D8" w:rsidRPr="00F528D8" w:rsidRDefault="00F528D8" w:rsidP="00F52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528D8" w:rsidRPr="00F528D8" w14:paraId="3D4D0AF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95E2B" w14:textId="77777777" w:rsidR="00F528D8" w:rsidRPr="00F528D8" w:rsidRDefault="00F528D8" w:rsidP="00F528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BE72F5" w14:textId="77777777" w:rsidR="00F528D8" w:rsidRPr="00F528D8" w:rsidRDefault="00F528D8" w:rsidP="00F528D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(tālrunis, elektroniskā pasta adrese)</w:t>
            </w:r>
          </w:p>
        </w:tc>
      </w:tr>
    </w:tbl>
    <w:p w14:paraId="4FAA067C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IESNIEGUMS</w:t>
      </w:r>
    </w:p>
    <w:p w14:paraId="48C7A6B4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Lūdzu piešķirt Smiltenes novada pašvaldības stipendiju. Atbilstoši Smiltenes novada pašvaldības domes 2022. gada 28. decembra saistošajiem noteikumiem Nr. 39/22 norādu šādu informāciju: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93"/>
        <w:gridCol w:w="6313"/>
      </w:tblGrid>
      <w:tr w:rsidR="00F528D8" w:rsidRPr="00F528D8" w14:paraId="57CAAE98" w14:textId="77777777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31132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Iegūstamā kvalifikācija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3C781C8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598EE5D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F528D8" w:rsidRPr="00F528D8" w14:paraId="213F95F5" w14:textId="77777777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23E7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Iegūstamais grāds/profesija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8571EA5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F688EB4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F528D8" w:rsidRPr="00F528D8" w14:paraId="686285B8" w14:textId="77777777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759CC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Studiju programmas nosaukums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7CA8C0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6B0D7FC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lv-LV"/>
          <w14:ligatures w14:val="none"/>
        </w:rPr>
        <w:t>Izglītības iestāde, fakultāte (adrese, kontakti)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F528D8" w:rsidRPr="00F528D8" w14:paraId="55BFDDE6" w14:textId="77777777">
        <w:trPr>
          <w:trHeight w:val="372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95AA6DA" w14:textId="77777777" w:rsidR="00F528D8" w:rsidRPr="00F528D8" w:rsidRDefault="00F528D8" w:rsidP="00F5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528D8" w:rsidRPr="00F528D8" w14:paraId="5ED7DE16" w14:textId="77777777">
        <w:trPr>
          <w:trHeight w:val="372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CB09F31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1A6FD02E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43"/>
        <w:gridCol w:w="6063"/>
      </w:tblGrid>
      <w:tr w:rsidR="00F528D8" w:rsidRPr="00F528D8" w14:paraId="6D73CA85" w14:textId="77777777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2348D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Kurss, kurā uzsāks mācības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9F6D5C5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E2D35FF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22"/>
        <w:gridCol w:w="4984"/>
      </w:tblGrid>
      <w:tr w:rsidR="00F528D8" w:rsidRPr="00F528D8" w14:paraId="7C56384E" w14:textId="77777777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D3DD7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Studiju uzsākšanas gads izglītības iestādē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ABA68E1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2BB0DDC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93"/>
        <w:gridCol w:w="6313"/>
      </w:tblGrid>
      <w:tr w:rsidR="00F528D8" w:rsidRPr="00F528D8" w14:paraId="1AF5487A" w14:textId="77777777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F7EC6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Iegūstamā specialitāte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67F4134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EEA28F7" w14:textId="77777777" w:rsidR="00F528D8" w:rsidRPr="00F528D8" w:rsidRDefault="00F528D8" w:rsidP="00F52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87"/>
        <w:gridCol w:w="4319"/>
      </w:tblGrid>
      <w:tr w:rsidR="00F528D8" w:rsidRPr="00F528D8" w14:paraId="416CEC93" w14:textId="77777777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271DD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Cita informācija (norādāma pēc nepieciešamības)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246CE81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ABCA8B5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Apliecinu, ka esmu iepazinies/</w:t>
      </w:r>
      <w:proofErr w:type="spellStart"/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usies</w:t>
      </w:r>
      <w:proofErr w:type="spellEnd"/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ar Smiltenes novada pašvaldības saistošajiem noteikumiem Nr. 39/22 "Par Smiltenes novada pašvaldības stipendiju piešķiršanas kārtību" un visi uzrādītie dokumenti ir autentiski, iesniegumā norādītās ziņas ir pilnīgas un patiesas, par ko uzņemos normatīvajos aktos paredzēto atbildību.</w:t>
      </w:r>
    </w:p>
    <w:p w14:paraId="02A0F16A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lastRenderedPageBreak/>
        <w:t>Piekrītu, ka personas datu apstrādes pārzinis Smiltenes novada pašvaldība veiks iesniegumā norādīto personas datu apstrādi lēmuma pieņemšanai.</w:t>
      </w:r>
    </w:p>
    <w:p w14:paraId="735A11D2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Šajā iesniegumā norādītos fiziskas personas datus Smiltenes novada pašvaldība apstrādā kā pārzinis saskaņā ar Eiropas Parlamenta un Padomes Regulu (ES) </w:t>
      </w:r>
      <w:hyperlink r:id="rId4" w:tgtFrame="_blank" w:history="1">
        <w:r w:rsidRPr="00F528D8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lv-LV"/>
            <w14:ligatures w14:val="none"/>
          </w:rPr>
          <w:t>2016/679</w:t>
        </w:r>
      </w:hyperlink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(2016. gada 27. aprīlis) par fizisku personu aizsardzību attiecībā uz personas datu apstrādi un šādu datu brīvu apriti un ar ko atceļ Direktīvu </w:t>
      </w:r>
      <w:hyperlink r:id="rId5" w:tgtFrame="_blank" w:history="1">
        <w:r w:rsidRPr="00F528D8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lv-LV"/>
            <w14:ligatures w14:val="none"/>
          </w:rPr>
          <w:t>95/46/EK</w:t>
        </w:r>
      </w:hyperlink>
      <w:r w:rsidRPr="00F528D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(Vispārīgā datu aizsardzības regula). Apstrādes mērķis un tiesiskais pamats ir iesnieguma izskatīšana un lēmuma par stipendijas piešķiršanu vai atteikuma par stipendijas piešķiršanu pieņemšana.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0"/>
        <w:gridCol w:w="3156"/>
        <w:gridCol w:w="4070"/>
      </w:tblGrid>
      <w:tr w:rsidR="00F528D8" w:rsidRPr="00F528D8" w14:paraId="5F0E975D" w14:textId="77777777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AACD6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4756EC6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78463" w14:textId="77777777" w:rsidR="00F528D8" w:rsidRPr="00F528D8" w:rsidRDefault="00F528D8" w:rsidP="00F528D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(iesniedzēja </w:t>
            </w:r>
            <w:r w:rsidRPr="00F528D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paraksts*, paraksta atšifrējums, datums</w:t>
            </w:r>
            <w:r w:rsidRPr="00F528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</w:tr>
    </w:tbl>
    <w:p w14:paraId="4DD1BCFA" w14:textId="77777777" w:rsidR="00F528D8" w:rsidRPr="00F528D8" w:rsidRDefault="00F528D8" w:rsidP="00F528D8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</w:pPr>
      <w:r w:rsidRPr="00F528D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 Dokumenta rekvizītus "paraksts" un "datums" neaizpilda, ja elektroniskais dokuments sagatavots atbilstoši normatīvajiem aktiem par elektronisko dokumentu noformēšanu.".</w:t>
      </w:r>
    </w:p>
    <w:p w14:paraId="0679F459" w14:textId="77777777" w:rsidR="008E68AA" w:rsidRPr="00F528D8" w:rsidRDefault="008E68AA">
      <w:pPr>
        <w:rPr>
          <w:rFonts w:ascii="Times New Roman" w:hAnsi="Times New Roman" w:cs="Times New Roman"/>
        </w:rPr>
      </w:pPr>
    </w:p>
    <w:sectPr w:rsidR="008E68AA" w:rsidRPr="00F528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2D"/>
    <w:rsid w:val="000E4CBB"/>
    <w:rsid w:val="00287B27"/>
    <w:rsid w:val="00876944"/>
    <w:rsid w:val="008E68AA"/>
    <w:rsid w:val="009F7E2D"/>
    <w:rsid w:val="00F5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48AE"/>
  <w15:chartTrackingRefBased/>
  <w15:docId w15:val="{5AAB6E22-AE65-4AB4-88A4-B319D29A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F7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7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7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7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7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7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7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7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7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7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7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7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7E2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7E2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7E2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7E2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7E2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7E2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7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7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7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7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7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7E2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F7E2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7E2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7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7E2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7E2D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528D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52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ur-lex.europa.eu/eli/dir/1995/46/oj/?locale=LV" TargetMode="External"/><Relationship Id="rId4" Type="http://schemas.openxmlformats.org/officeDocument/2006/relationships/hyperlink" Target="http://eur-lex.europa.eu/eli/reg/2016/679/oj/?locale=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1258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Murniece</dc:creator>
  <cp:keywords/>
  <dc:description/>
  <cp:lastModifiedBy>Madara Murniece</cp:lastModifiedBy>
  <cp:revision>2</cp:revision>
  <dcterms:created xsi:type="dcterms:W3CDTF">2026-07-30T06:55:00Z</dcterms:created>
  <dcterms:modified xsi:type="dcterms:W3CDTF">2026-07-30T06:57:00Z</dcterms:modified>
</cp:coreProperties>
</file>