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B5A7E" w14:textId="77777777" w:rsidR="00C44DA2" w:rsidRDefault="00C44DA2" w:rsidP="00C44DA2">
      <w:pPr>
        <w:suppressAutoHyphens/>
        <w:spacing w:after="0" w:line="240" w:lineRule="auto"/>
        <w:jc w:val="right"/>
        <w:textAlignment w:val="baseline"/>
        <w:rPr>
          <w:rFonts w:eastAsia="Times New Roman"/>
          <w:bCs/>
          <w:i/>
          <w:noProof/>
        </w:rPr>
      </w:pPr>
      <w:r>
        <w:rPr>
          <w:rFonts w:eastAsia="Times New Roman"/>
          <w:bCs/>
          <w:i/>
          <w:noProof/>
        </w:rPr>
        <w:t xml:space="preserve">Pielikums </w:t>
      </w:r>
      <w:r w:rsidRPr="00C44DA2">
        <w:rPr>
          <w:rFonts w:eastAsia="Times New Roman"/>
          <w:bCs/>
          <w:i/>
          <w:noProof/>
        </w:rPr>
        <w:t>pie rīkojuma</w:t>
      </w:r>
    </w:p>
    <w:p w14:paraId="434A10E3" w14:textId="77777777" w:rsidR="00C44DA2" w:rsidRDefault="00C44DA2" w:rsidP="00C44DA2">
      <w:pPr>
        <w:suppressAutoHyphens/>
        <w:spacing w:after="0" w:line="240" w:lineRule="auto"/>
        <w:jc w:val="right"/>
        <w:textAlignment w:val="baseline"/>
        <w:rPr>
          <w:rFonts w:eastAsia="Times New Roman"/>
          <w:bCs/>
          <w:i/>
          <w:noProof/>
        </w:rPr>
      </w:pPr>
      <w:r w:rsidRPr="00C44DA2">
        <w:rPr>
          <w:rFonts w:eastAsia="Times New Roman"/>
          <w:bCs/>
          <w:i/>
          <w:noProof/>
        </w:rPr>
        <w:t xml:space="preserve"> “Par Smiltenes Rudens gadatirgus</w:t>
      </w:r>
    </w:p>
    <w:p w14:paraId="3A38D6B6" w14:textId="0B769DF9" w:rsidR="00D615FD" w:rsidRDefault="00C44DA2" w:rsidP="00C44DA2">
      <w:pPr>
        <w:suppressAutoHyphens/>
        <w:spacing w:after="0" w:line="240" w:lineRule="auto"/>
        <w:jc w:val="right"/>
        <w:textAlignment w:val="baseline"/>
        <w:rPr>
          <w:rFonts w:eastAsia="Times New Roman"/>
          <w:bCs/>
          <w:i/>
          <w:noProof/>
        </w:rPr>
      </w:pPr>
      <w:r w:rsidRPr="00C44DA2">
        <w:rPr>
          <w:rFonts w:eastAsia="Times New Roman"/>
          <w:bCs/>
          <w:i/>
          <w:noProof/>
        </w:rPr>
        <w:t xml:space="preserve"> organizēšanu 2025.gada 4.oktobrī”</w:t>
      </w:r>
    </w:p>
    <w:p w14:paraId="60971433" w14:textId="77777777" w:rsidR="00C44DA2" w:rsidRPr="00C44DA2" w:rsidRDefault="00C44DA2" w:rsidP="00C44DA2">
      <w:pPr>
        <w:suppressAutoHyphens/>
        <w:spacing w:after="0" w:line="240" w:lineRule="auto"/>
        <w:jc w:val="right"/>
        <w:textAlignment w:val="baseline"/>
        <w:rPr>
          <w:rFonts w:eastAsia="Times New Roman"/>
          <w:i/>
        </w:rPr>
      </w:pPr>
    </w:p>
    <w:p w14:paraId="3191C708" w14:textId="27EA4F90" w:rsidR="00D615FD" w:rsidRDefault="002453D1" w:rsidP="00D615FD">
      <w:pPr>
        <w:keepNext/>
        <w:jc w:val="center"/>
        <w:outlineLvl w:val="1"/>
        <w:rPr>
          <w:b/>
          <w:bCs/>
          <w:noProof/>
          <w:lang w:eastAsia="lv-LV"/>
        </w:rPr>
      </w:pPr>
      <w:r>
        <w:rPr>
          <w:b/>
          <w:bCs/>
          <w:noProof/>
          <w:lang w:eastAsia="lv-LV"/>
        </w:rPr>
        <w:t>Smiltenes R</w:t>
      </w:r>
      <w:r w:rsidR="00D615FD">
        <w:rPr>
          <w:b/>
          <w:bCs/>
          <w:noProof/>
          <w:lang w:eastAsia="lv-LV"/>
        </w:rPr>
        <w:t xml:space="preserve">udens </w:t>
      </w:r>
      <w:r>
        <w:rPr>
          <w:b/>
          <w:bCs/>
          <w:noProof/>
          <w:lang w:eastAsia="lv-LV"/>
        </w:rPr>
        <w:t>gada</w:t>
      </w:r>
      <w:r w:rsidR="00D615FD">
        <w:rPr>
          <w:b/>
          <w:bCs/>
          <w:noProof/>
          <w:lang w:eastAsia="lv-LV"/>
        </w:rPr>
        <w:t xml:space="preserve">tirgus </w:t>
      </w:r>
      <w:r w:rsidR="00D615FD" w:rsidRPr="00576CA5">
        <w:rPr>
          <w:b/>
          <w:bCs/>
          <w:noProof/>
          <w:lang w:eastAsia="lv-LV"/>
        </w:rPr>
        <w:t xml:space="preserve">organizēšanas </w:t>
      </w:r>
      <w:r w:rsidR="00D615FD" w:rsidRPr="0092444F">
        <w:rPr>
          <w:b/>
          <w:bCs/>
          <w:noProof/>
          <w:lang w:eastAsia="lv-LV"/>
        </w:rPr>
        <w:t>kārtība</w:t>
      </w:r>
      <w:r w:rsidR="00D615FD">
        <w:rPr>
          <w:b/>
          <w:bCs/>
          <w:noProof/>
          <w:lang w:eastAsia="lv-LV"/>
        </w:rPr>
        <w:t>.</w:t>
      </w:r>
    </w:p>
    <w:p w14:paraId="408D3940" w14:textId="4D0E19CA" w:rsidR="00D615FD" w:rsidRPr="00375783" w:rsidRDefault="00D615FD" w:rsidP="00D615FD">
      <w:pPr>
        <w:pStyle w:val="Sarakstarindkopa"/>
        <w:numPr>
          <w:ilvl w:val="0"/>
          <w:numId w:val="8"/>
        </w:numPr>
        <w:spacing w:after="120" w:line="240" w:lineRule="auto"/>
        <w:jc w:val="both"/>
        <w:rPr>
          <w:rFonts w:eastAsia="Times New Roman"/>
          <w:b/>
        </w:rPr>
      </w:pPr>
      <w:r w:rsidRPr="00375783">
        <w:rPr>
          <w:rFonts w:eastAsia="Times New Roman"/>
          <w:b/>
        </w:rPr>
        <w:t>Ielu tirdzniecības „</w:t>
      </w:r>
      <w:r w:rsidR="002453D1">
        <w:rPr>
          <w:b/>
          <w:bCs/>
          <w:noProof/>
          <w:lang w:eastAsia="lv-LV"/>
        </w:rPr>
        <w:t>Smiltenes R</w:t>
      </w:r>
      <w:r>
        <w:rPr>
          <w:b/>
          <w:bCs/>
          <w:noProof/>
          <w:lang w:eastAsia="lv-LV"/>
        </w:rPr>
        <w:t xml:space="preserve">udens </w:t>
      </w:r>
      <w:r w:rsidR="002453D1">
        <w:rPr>
          <w:b/>
          <w:bCs/>
          <w:noProof/>
          <w:lang w:eastAsia="lv-LV"/>
        </w:rPr>
        <w:t>gada</w:t>
      </w:r>
      <w:r>
        <w:rPr>
          <w:b/>
          <w:bCs/>
          <w:noProof/>
          <w:lang w:eastAsia="lv-LV"/>
        </w:rPr>
        <w:t>tirgus</w:t>
      </w:r>
      <w:r w:rsidRPr="00375783">
        <w:rPr>
          <w:rFonts w:eastAsia="Times New Roman"/>
          <w:b/>
        </w:rPr>
        <w:t>” norise</w:t>
      </w:r>
    </w:p>
    <w:p w14:paraId="04DA20B3" w14:textId="77777777" w:rsidR="00D615FD" w:rsidRPr="00375783" w:rsidRDefault="00D615FD" w:rsidP="00D615FD">
      <w:pPr>
        <w:numPr>
          <w:ilvl w:val="1"/>
          <w:numId w:val="8"/>
        </w:numPr>
        <w:tabs>
          <w:tab w:val="left" w:pos="284"/>
          <w:tab w:val="left" w:pos="426"/>
        </w:tabs>
        <w:spacing w:after="0" w:line="240" w:lineRule="auto"/>
        <w:ind w:left="0" w:firstLine="0"/>
        <w:jc w:val="both"/>
        <w:rPr>
          <w:rFonts w:eastAsia="Times New Roman"/>
        </w:rPr>
      </w:pPr>
      <w:r>
        <w:rPr>
          <w:rFonts w:eastAsia="Times New Roman"/>
        </w:rPr>
        <w:t xml:space="preserve">Smiltenes rudens tirgus </w:t>
      </w:r>
      <w:r w:rsidRPr="00375783">
        <w:rPr>
          <w:rFonts w:eastAsia="Times New Roman"/>
        </w:rPr>
        <w:t xml:space="preserve">tiek rīkots </w:t>
      </w:r>
      <w:r w:rsidRPr="0041387E">
        <w:rPr>
          <w:rFonts w:eastAsia="Times New Roman"/>
          <w:b/>
          <w:bCs/>
        </w:rPr>
        <w:t>Smiltenē (Baznīcas laukumā</w:t>
      </w:r>
      <w:r>
        <w:rPr>
          <w:rFonts w:eastAsia="Times New Roman"/>
          <w:b/>
          <w:bCs/>
        </w:rPr>
        <w:t>, Daugavas un Marijas ielas posmā</w:t>
      </w:r>
      <w:r w:rsidRPr="0041387E">
        <w:rPr>
          <w:rFonts w:eastAsia="Times New Roman"/>
          <w:b/>
          <w:bCs/>
        </w:rPr>
        <w:t>)</w:t>
      </w:r>
      <w:r>
        <w:rPr>
          <w:rFonts w:eastAsia="Times New Roman"/>
          <w:b/>
          <w:bCs/>
        </w:rPr>
        <w:t xml:space="preserve"> </w:t>
      </w:r>
      <w:r>
        <w:rPr>
          <w:rFonts w:eastAsia="Times New Roman"/>
        </w:rPr>
        <w:t xml:space="preserve"> </w:t>
      </w:r>
      <w:r w:rsidRPr="00375783">
        <w:rPr>
          <w:rFonts w:eastAsia="Times New Roman"/>
        </w:rPr>
        <w:t>202</w:t>
      </w:r>
      <w:r>
        <w:rPr>
          <w:rFonts w:eastAsia="Times New Roman"/>
        </w:rPr>
        <w:t>5</w:t>
      </w:r>
      <w:r w:rsidRPr="00375783">
        <w:rPr>
          <w:rFonts w:eastAsia="Times New Roman"/>
        </w:rPr>
        <w:t xml:space="preserve">.gada </w:t>
      </w:r>
      <w:r>
        <w:rPr>
          <w:rFonts w:eastAsia="Times New Roman"/>
          <w:b/>
          <w:bCs/>
        </w:rPr>
        <w:t>4</w:t>
      </w:r>
      <w:r w:rsidRPr="00EA22F5">
        <w:rPr>
          <w:rFonts w:eastAsia="Times New Roman"/>
          <w:b/>
          <w:bCs/>
        </w:rPr>
        <w:t>. oktobrī</w:t>
      </w:r>
      <w:r>
        <w:rPr>
          <w:rFonts w:eastAsia="Times New Roman"/>
        </w:rPr>
        <w:t xml:space="preserve"> </w:t>
      </w:r>
      <w:r w:rsidRPr="0041387E">
        <w:rPr>
          <w:rFonts w:eastAsia="Times New Roman"/>
          <w:b/>
          <w:bCs/>
        </w:rPr>
        <w:t xml:space="preserve">no plkst. </w:t>
      </w:r>
      <w:r>
        <w:rPr>
          <w:rFonts w:eastAsia="Times New Roman"/>
          <w:b/>
          <w:bCs/>
        </w:rPr>
        <w:t>9</w:t>
      </w:r>
      <w:r w:rsidRPr="0041387E">
        <w:rPr>
          <w:rFonts w:eastAsia="Times New Roman"/>
          <w:b/>
          <w:bCs/>
        </w:rPr>
        <w:t>.00 – 15.00</w:t>
      </w:r>
      <w:r w:rsidRPr="00375783">
        <w:rPr>
          <w:rFonts w:eastAsia="Times New Roman"/>
        </w:rPr>
        <w:t xml:space="preserve"> saskaņā ar plānoto preču grupu izvietojuma shēmu.</w:t>
      </w:r>
    </w:p>
    <w:p w14:paraId="3F251B57" w14:textId="77777777" w:rsidR="00D615FD" w:rsidRDefault="00D615FD" w:rsidP="00D615FD">
      <w:pPr>
        <w:numPr>
          <w:ilvl w:val="1"/>
          <w:numId w:val="8"/>
        </w:numPr>
        <w:tabs>
          <w:tab w:val="left" w:pos="284"/>
          <w:tab w:val="left" w:pos="426"/>
        </w:tabs>
        <w:spacing w:after="0" w:line="240" w:lineRule="auto"/>
        <w:ind w:left="0" w:firstLine="0"/>
        <w:jc w:val="both"/>
        <w:rPr>
          <w:rFonts w:eastAsia="Times New Roman"/>
        </w:rPr>
      </w:pPr>
      <w:r w:rsidRPr="00375783">
        <w:rPr>
          <w:rFonts w:eastAsia="Times New Roman"/>
        </w:rPr>
        <w:t xml:space="preserve">Tirgū atļauts tirgot </w:t>
      </w:r>
      <w:r>
        <w:rPr>
          <w:rFonts w:eastAsia="Times New Roman"/>
        </w:rPr>
        <w:t xml:space="preserve">stādus, </w:t>
      </w:r>
      <w:r w:rsidRPr="00375783">
        <w:rPr>
          <w:rFonts w:eastAsia="Times New Roman"/>
        </w:rPr>
        <w:t>lauksaimniecības un pārtikas (tajā skaitā alkoholu)</w:t>
      </w:r>
      <w:r>
        <w:rPr>
          <w:rFonts w:eastAsia="Times New Roman"/>
        </w:rPr>
        <w:t xml:space="preserve"> produkciju, amatniecības preces. </w:t>
      </w:r>
    </w:p>
    <w:p w14:paraId="0D96A7CF" w14:textId="77777777" w:rsidR="00D615FD" w:rsidRPr="00580B3D" w:rsidRDefault="00D615FD" w:rsidP="00D615FD">
      <w:pPr>
        <w:numPr>
          <w:ilvl w:val="1"/>
          <w:numId w:val="8"/>
        </w:numPr>
        <w:tabs>
          <w:tab w:val="left" w:pos="284"/>
          <w:tab w:val="left" w:pos="426"/>
        </w:tabs>
        <w:spacing w:after="0" w:line="240" w:lineRule="auto"/>
        <w:ind w:left="0" w:firstLine="0"/>
        <w:jc w:val="both"/>
        <w:rPr>
          <w:rFonts w:eastAsia="Times New Roman"/>
        </w:rPr>
      </w:pPr>
      <w:r>
        <w:rPr>
          <w:rFonts w:eastAsia="Times New Roman"/>
        </w:rPr>
        <w:t xml:space="preserve">Par tirgotāja produkcijas atbilstību gadatirgus tematikai lēmumu </w:t>
      </w:r>
      <w:r w:rsidRPr="00580B3D">
        <w:rPr>
          <w:rFonts w:eastAsia="Times New Roman"/>
        </w:rPr>
        <w:t xml:space="preserve">pieņem tirgus organizators. </w:t>
      </w:r>
    </w:p>
    <w:p w14:paraId="67B06373" w14:textId="710E12CC" w:rsidR="00D615FD" w:rsidRPr="00375783" w:rsidRDefault="00D615FD" w:rsidP="00D615FD">
      <w:pPr>
        <w:numPr>
          <w:ilvl w:val="1"/>
          <w:numId w:val="8"/>
        </w:numPr>
        <w:tabs>
          <w:tab w:val="left" w:pos="284"/>
          <w:tab w:val="left" w:pos="426"/>
        </w:tabs>
        <w:spacing w:after="0" w:line="240" w:lineRule="auto"/>
        <w:ind w:left="0" w:firstLine="0"/>
        <w:jc w:val="both"/>
        <w:rPr>
          <w:rFonts w:eastAsia="Times New Roman"/>
        </w:rPr>
      </w:pPr>
      <w:r w:rsidRPr="00375783">
        <w:rPr>
          <w:rFonts w:eastAsia="Times New Roman"/>
        </w:rPr>
        <w:t xml:space="preserve">Ielu </w:t>
      </w:r>
      <w:r w:rsidRPr="00EA22F5">
        <w:rPr>
          <w:rFonts w:eastAsia="Times New Roman"/>
        </w:rPr>
        <w:t>tirdzniecības “</w:t>
      </w:r>
      <w:r w:rsidR="002453D1">
        <w:rPr>
          <w:noProof/>
          <w:lang w:eastAsia="lv-LV"/>
        </w:rPr>
        <w:t>Smiltenes R</w:t>
      </w:r>
      <w:r w:rsidRPr="00EA22F5">
        <w:rPr>
          <w:noProof/>
          <w:lang w:eastAsia="lv-LV"/>
        </w:rPr>
        <w:t>udens gadatirgus</w:t>
      </w:r>
      <w:r w:rsidRPr="00EA22F5">
        <w:rPr>
          <w:rFonts w:eastAsia="Times New Roman"/>
        </w:rPr>
        <w:t>”</w:t>
      </w:r>
      <w:r w:rsidRPr="00375783">
        <w:rPr>
          <w:rFonts w:eastAsia="Times New Roman"/>
        </w:rPr>
        <w:t xml:space="preserve"> (turpmāk tekstā - Ielu tirdzniecība) organizators ir Smiltenes novada pašvaldība  (turpmāk – Organizators).</w:t>
      </w:r>
      <w:r>
        <w:rPr>
          <w:rFonts w:eastAsia="Times New Roman"/>
        </w:rPr>
        <w:t xml:space="preserve"> </w:t>
      </w:r>
    </w:p>
    <w:p w14:paraId="74E415E8" w14:textId="77777777" w:rsidR="00D615FD" w:rsidRPr="00375783" w:rsidRDefault="00D615FD" w:rsidP="00D615FD">
      <w:pPr>
        <w:numPr>
          <w:ilvl w:val="1"/>
          <w:numId w:val="8"/>
        </w:numPr>
        <w:tabs>
          <w:tab w:val="left" w:pos="284"/>
          <w:tab w:val="left" w:pos="426"/>
        </w:tabs>
        <w:spacing w:after="0" w:line="240" w:lineRule="auto"/>
        <w:ind w:left="0" w:firstLine="0"/>
        <w:jc w:val="both"/>
        <w:rPr>
          <w:rFonts w:eastAsia="Times New Roman"/>
        </w:rPr>
      </w:pPr>
      <w:r w:rsidRPr="00375783">
        <w:rPr>
          <w:rFonts w:eastAsia="Times New Roman"/>
        </w:rPr>
        <w:t xml:space="preserve">Tirgotājiem ir jāievēro mazumtirdzniecības noteikumi un citi tirdzniecību reglamentējoši normatīvie akti, kā arī atsevišķu preču aprites, izplatīšanas, publiskas demonstrēšanas vai reklamēšanas īpašā kārtība, kas noteikta normatīvajos aktos, kā arī visi Smiltenes novada pašvaldības domes saistošie noteikumi. </w:t>
      </w:r>
    </w:p>
    <w:p w14:paraId="6D294B08" w14:textId="2AC60A5E" w:rsidR="00D615FD" w:rsidRPr="00375783" w:rsidRDefault="00D615FD" w:rsidP="00D615FD">
      <w:pPr>
        <w:numPr>
          <w:ilvl w:val="1"/>
          <w:numId w:val="8"/>
        </w:numPr>
        <w:tabs>
          <w:tab w:val="left" w:pos="284"/>
          <w:tab w:val="left" w:pos="426"/>
        </w:tabs>
        <w:spacing w:after="0" w:line="240" w:lineRule="auto"/>
        <w:ind w:left="0" w:firstLine="0"/>
        <w:jc w:val="both"/>
        <w:rPr>
          <w:rFonts w:eastAsia="Times New Roman"/>
        </w:rPr>
      </w:pPr>
      <w:r w:rsidRPr="00375783">
        <w:rPr>
          <w:rFonts w:eastAsia="Times New Roman"/>
        </w:rPr>
        <w:t>Ielu tirdzniecības norises vieta un  laiks – Smiltenes pilsēt</w:t>
      </w:r>
      <w:r>
        <w:rPr>
          <w:rFonts w:eastAsia="Times New Roman"/>
        </w:rPr>
        <w:t>as centrā,</w:t>
      </w:r>
      <w:r w:rsidRPr="00375783">
        <w:rPr>
          <w:rFonts w:eastAsia="Times New Roman"/>
        </w:rPr>
        <w:t xml:space="preserve"> Ielu tirdzniecības dalībnieka pieteiktā viena tirdzniecības vieta ir 3 (trīs) metri ielas malas garumā </w:t>
      </w:r>
      <w:r>
        <w:rPr>
          <w:rFonts w:eastAsia="Times New Roman"/>
        </w:rPr>
        <w:t>(</w:t>
      </w:r>
      <w:r w:rsidRPr="00375783">
        <w:rPr>
          <w:rFonts w:eastAsia="Times New Roman"/>
        </w:rPr>
        <w:t>vai 9 m</w:t>
      </w:r>
      <w:r w:rsidRPr="00375783">
        <w:rPr>
          <w:rFonts w:eastAsia="Times New Roman"/>
          <w:vertAlign w:val="superscript"/>
        </w:rPr>
        <w:t>2</w:t>
      </w:r>
      <w:r w:rsidRPr="00375783">
        <w:rPr>
          <w:rFonts w:eastAsia="Times New Roman"/>
        </w:rPr>
        <w:t xml:space="preserve"> laukums</w:t>
      </w:r>
      <w:r>
        <w:rPr>
          <w:rFonts w:eastAsia="Times New Roman"/>
        </w:rPr>
        <w:t>)</w:t>
      </w:r>
      <w:r w:rsidRPr="00375783">
        <w:rPr>
          <w:rFonts w:eastAsia="Times New Roman"/>
        </w:rPr>
        <w:t xml:space="preserve">, tā tiek piešķirta un ierādīta dalībniekam, kurš </w:t>
      </w:r>
      <w:r>
        <w:rPr>
          <w:rFonts w:eastAsia="Times New Roman"/>
        </w:rPr>
        <w:t>I</w:t>
      </w:r>
      <w:r w:rsidRPr="00375783">
        <w:rPr>
          <w:rFonts w:eastAsia="Times New Roman"/>
        </w:rPr>
        <w:t xml:space="preserve">elu tirdzniecības laikā veiks tirdzniecību. Tirdzniecības nodeva ir par vienu vietu. </w:t>
      </w:r>
    </w:p>
    <w:p w14:paraId="64306585" w14:textId="77777777" w:rsidR="00D615FD" w:rsidRPr="00375783" w:rsidRDefault="00D615FD" w:rsidP="00D615FD">
      <w:pPr>
        <w:tabs>
          <w:tab w:val="left" w:pos="284"/>
          <w:tab w:val="left" w:pos="567"/>
        </w:tabs>
        <w:spacing w:after="0" w:line="240" w:lineRule="auto"/>
        <w:jc w:val="both"/>
        <w:rPr>
          <w:rFonts w:eastAsia="Times New Roman"/>
          <w:i/>
          <w:iCs/>
        </w:rPr>
      </w:pPr>
      <w:r w:rsidRPr="00375783">
        <w:rPr>
          <w:rFonts w:eastAsia="Times New Roman"/>
          <w:i/>
          <w:iCs/>
        </w:rPr>
        <w:t xml:space="preserve">Piemērs: Ja tirdzniecībai nepieciešami </w:t>
      </w:r>
      <w:r>
        <w:rPr>
          <w:rFonts w:eastAsia="Times New Roman"/>
          <w:i/>
          <w:iCs/>
        </w:rPr>
        <w:t>4m,</w:t>
      </w:r>
      <w:r w:rsidRPr="00375783">
        <w:rPr>
          <w:rFonts w:eastAsia="Times New Roman"/>
          <w:i/>
          <w:iCs/>
        </w:rPr>
        <w:t xml:space="preserve"> tirgotājs </w:t>
      </w:r>
      <w:r>
        <w:rPr>
          <w:rFonts w:eastAsia="Times New Roman"/>
          <w:i/>
          <w:iCs/>
        </w:rPr>
        <w:t>pieteikuma anketā</w:t>
      </w:r>
      <w:r w:rsidRPr="00375783">
        <w:rPr>
          <w:rFonts w:eastAsia="Times New Roman"/>
          <w:i/>
          <w:iCs/>
        </w:rPr>
        <w:t xml:space="preserve"> norāda, ka nepieciešama 2 vietu rezervācija.</w:t>
      </w:r>
    </w:p>
    <w:p w14:paraId="2FB383A6" w14:textId="77777777" w:rsidR="00D615FD" w:rsidRDefault="00D615FD" w:rsidP="00D615FD">
      <w:pPr>
        <w:numPr>
          <w:ilvl w:val="1"/>
          <w:numId w:val="8"/>
        </w:numPr>
        <w:tabs>
          <w:tab w:val="left" w:pos="284"/>
          <w:tab w:val="num" w:pos="360"/>
          <w:tab w:val="left" w:pos="567"/>
        </w:tabs>
        <w:spacing w:after="0" w:line="240" w:lineRule="auto"/>
        <w:ind w:left="0" w:firstLine="0"/>
        <w:jc w:val="both"/>
        <w:rPr>
          <w:rFonts w:eastAsia="Times New Roman"/>
        </w:rPr>
      </w:pPr>
      <w:r w:rsidRPr="00592346">
        <w:rPr>
          <w:rFonts w:eastAsia="Times New Roman"/>
        </w:rPr>
        <w:t xml:space="preserve">Tirgotāju izvietojuma shēma tiek  publicēta </w:t>
      </w:r>
      <w:hyperlink r:id="rId5" w:history="1">
        <w:r w:rsidRPr="00592346">
          <w:rPr>
            <w:rStyle w:val="Hipersaite"/>
            <w:rFonts w:eastAsia="Times New Roman"/>
          </w:rPr>
          <w:t>www.smiltenesnovads.lv</w:t>
        </w:r>
      </w:hyperlink>
      <w:r w:rsidRPr="00592346">
        <w:rPr>
          <w:rFonts w:eastAsia="Times New Roman"/>
        </w:rPr>
        <w:t xml:space="preserve"> sadaļā </w:t>
      </w:r>
      <w:hyperlink r:id="rId6" w:history="1">
        <w:r w:rsidRPr="00EA22F5">
          <w:rPr>
            <w:rStyle w:val="Hipersaite"/>
            <w:rFonts w:eastAsia="Times New Roman"/>
          </w:rPr>
          <w:t>“Novads - Uzņēmējdarbība – Gadatirgus”</w:t>
        </w:r>
      </w:hyperlink>
      <w:r w:rsidRPr="00592346">
        <w:rPr>
          <w:rFonts w:eastAsia="Times New Roman"/>
        </w:rPr>
        <w:t xml:space="preserve"> līdz 202</w:t>
      </w:r>
      <w:r>
        <w:rPr>
          <w:rFonts w:eastAsia="Times New Roman"/>
        </w:rPr>
        <w:t>5</w:t>
      </w:r>
      <w:r w:rsidRPr="00592346">
        <w:rPr>
          <w:rFonts w:eastAsia="Times New Roman"/>
        </w:rPr>
        <w:t xml:space="preserve">. gada </w:t>
      </w:r>
      <w:r>
        <w:rPr>
          <w:rFonts w:eastAsia="Times New Roman"/>
        </w:rPr>
        <w:t>3</w:t>
      </w:r>
      <w:r w:rsidRPr="00592346">
        <w:rPr>
          <w:rFonts w:eastAsia="Times New Roman"/>
        </w:rPr>
        <w:t xml:space="preserve">. </w:t>
      </w:r>
      <w:r>
        <w:rPr>
          <w:rFonts w:eastAsia="Times New Roman"/>
        </w:rPr>
        <w:t>oktobra</w:t>
      </w:r>
      <w:r w:rsidRPr="00592346">
        <w:rPr>
          <w:rFonts w:eastAsia="Times New Roman"/>
        </w:rPr>
        <w:t xml:space="preserve"> plkst. 17</w:t>
      </w:r>
      <w:r>
        <w:rPr>
          <w:rFonts w:eastAsia="Times New Roman"/>
        </w:rPr>
        <w:t>.00.</w:t>
      </w:r>
    </w:p>
    <w:p w14:paraId="14CE331A" w14:textId="77777777" w:rsidR="00D615FD" w:rsidRPr="00592346" w:rsidRDefault="00D615FD" w:rsidP="00D615FD">
      <w:pPr>
        <w:tabs>
          <w:tab w:val="left" w:pos="284"/>
          <w:tab w:val="left" w:pos="567"/>
        </w:tabs>
        <w:spacing w:after="0" w:line="240" w:lineRule="auto"/>
        <w:jc w:val="both"/>
        <w:rPr>
          <w:rFonts w:eastAsia="Times New Roman"/>
        </w:rPr>
      </w:pPr>
    </w:p>
    <w:p w14:paraId="458B1DF9" w14:textId="344FA8D7" w:rsidR="00D615FD" w:rsidRPr="00375783" w:rsidRDefault="00D615FD" w:rsidP="00D615FD">
      <w:pPr>
        <w:spacing w:after="120" w:line="240" w:lineRule="auto"/>
        <w:jc w:val="both"/>
        <w:rPr>
          <w:rFonts w:eastAsia="Times New Roman"/>
          <w:b/>
        </w:rPr>
      </w:pPr>
      <w:r w:rsidRPr="00375783">
        <w:rPr>
          <w:rFonts w:eastAsia="Times New Roman"/>
          <w:b/>
        </w:rPr>
        <w:t>2.</w:t>
      </w:r>
      <w:r>
        <w:rPr>
          <w:rFonts w:eastAsia="Times New Roman"/>
          <w:b/>
        </w:rPr>
        <w:t xml:space="preserve"> </w:t>
      </w:r>
      <w:r w:rsidR="004E5EC8">
        <w:rPr>
          <w:rFonts w:eastAsia="Times New Roman"/>
          <w:b/>
        </w:rPr>
        <w:t xml:space="preserve">Pieteikšanās un </w:t>
      </w:r>
      <w:r w:rsidRPr="00375783">
        <w:rPr>
          <w:rFonts w:eastAsia="Times New Roman"/>
          <w:b/>
        </w:rPr>
        <w:t>pašvaldības nodevas par ielu tirdzniecību apmaksas kārtība</w:t>
      </w:r>
    </w:p>
    <w:p w14:paraId="0509B5C6" w14:textId="77777777" w:rsidR="00D615FD" w:rsidRPr="00375783" w:rsidRDefault="00D615FD" w:rsidP="00D615FD">
      <w:pPr>
        <w:spacing w:after="0" w:line="240" w:lineRule="auto"/>
        <w:jc w:val="both"/>
        <w:rPr>
          <w:rFonts w:eastAsia="Times New Roman"/>
          <w:lang w:eastAsia="lv-LV"/>
        </w:rPr>
      </w:pPr>
      <w:r w:rsidRPr="00375783">
        <w:rPr>
          <w:rFonts w:eastAsia="Times New Roman"/>
        </w:rPr>
        <w:t xml:space="preserve">2.1.Lai kļūtu par </w:t>
      </w:r>
      <w:r>
        <w:rPr>
          <w:rFonts w:eastAsia="Times New Roman"/>
        </w:rPr>
        <w:t>I</w:t>
      </w:r>
      <w:r w:rsidRPr="00375783">
        <w:rPr>
          <w:rFonts w:eastAsia="Times New Roman"/>
        </w:rPr>
        <w:t xml:space="preserve">elu tirdzniecības  dalībnieku (turpmāk – Dalībnieks), jāaizpilda </w:t>
      </w:r>
      <w:r w:rsidRPr="00580B3D">
        <w:rPr>
          <w:rFonts w:eastAsia="Times New Roman"/>
          <w:b/>
          <w:bCs/>
        </w:rPr>
        <w:t>pieteikuma forma elektroniski</w:t>
      </w:r>
      <w:r w:rsidRPr="00375783">
        <w:rPr>
          <w:rFonts w:eastAsia="Times New Roman"/>
        </w:rPr>
        <w:t>, šeit:</w:t>
      </w:r>
      <w:r>
        <w:rPr>
          <w:rFonts w:eastAsia="Times New Roman"/>
        </w:rPr>
        <w:t xml:space="preserve"> </w:t>
      </w:r>
      <w:hyperlink r:id="rId7" w:history="1">
        <w:r w:rsidRPr="0045440F">
          <w:rPr>
            <w:rStyle w:val="Hipersaite"/>
            <w:rFonts w:eastAsia="Times New Roman"/>
          </w:rPr>
          <w:t>https://forms.gle/W5</w:t>
        </w:r>
        <w:bookmarkStart w:id="0" w:name="_GoBack"/>
        <w:bookmarkEnd w:id="0"/>
        <w:r w:rsidRPr="0045440F">
          <w:rPr>
            <w:rStyle w:val="Hipersaite"/>
            <w:rFonts w:eastAsia="Times New Roman"/>
          </w:rPr>
          <w:t>8</w:t>
        </w:r>
        <w:r w:rsidRPr="0045440F">
          <w:rPr>
            <w:rStyle w:val="Hipersaite"/>
            <w:rFonts w:eastAsia="Times New Roman"/>
          </w:rPr>
          <w:t>WU88wE64RyB9Q8</w:t>
        </w:r>
      </w:hyperlink>
      <w:r>
        <w:rPr>
          <w:rFonts w:eastAsia="Times New Roman"/>
        </w:rPr>
        <w:t xml:space="preserve">  </w:t>
      </w:r>
      <w:r w:rsidRPr="00580B3D">
        <w:rPr>
          <w:rFonts w:eastAsia="Times New Roman"/>
          <w:b/>
          <w:bCs/>
        </w:rPr>
        <w:t xml:space="preserve">no </w:t>
      </w:r>
      <w:r>
        <w:rPr>
          <w:rFonts w:eastAsia="Times New Roman"/>
          <w:b/>
          <w:bCs/>
        </w:rPr>
        <w:t>12</w:t>
      </w:r>
      <w:r w:rsidRPr="00580B3D">
        <w:rPr>
          <w:rFonts w:eastAsia="Times New Roman"/>
          <w:b/>
          <w:bCs/>
        </w:rPr>
        <w:t xml:space="preserve">. </w:t>
      </w:r>
      <w:r>
        <w:rPr>
          <w:rFonts w:eastAsia="Times New Roman"/>
          <w:b/>
          <w:bCs/>
        </w:rPr>
        <w:t>septembra</w:t>
      </w:r>
      <w:r w:rsidRPr="00580B3D">
        <w:rPr>
          <w:rFonts w:eastAsia="Times New Roman"/>
          <w:b/>
          <w:bCs/>
        </w:rPr>
        <w:t xml:space="preserve"> plkst. </w:t>
      </w:r>
      <w:r>
        <w:rPr>
          <w:rFonts w:eastAsia="Times New Roman"/>
          <w:b/>
          <w:bCs/>
        </w:rPr>
        <w:t>9</w:t>
      </w:r>
      <w:r w:rsidRPr="00580B3D">
        <w:rPr>
          <w:rFonts w:eastAsia="Times New Roman"/>
          <w:b/>
          <w:bCs/>
        </w:rPr>
        <w:t>.00</w:t>
      </w:r>
      <w:r w:rsidRPr="00580B3D">
        <w:rPr>
          <w:rFonts w:eastAsia="Times New Roman"/>
          <w:b/>
          <w:bCs/>
          <w:color w:val="FF0000"/>
          <w:lang w:eastAsia="lv-LV"/>
        </w:rPr>
        <w:t xml:space="preserve"> </w:t>
      </w:r>
      <w:r w:rsidRPr="00580B3D">
        <w:rPr>
          <w:rFonts w:eastAsia="Times New Roman"/>
          <w:b/>
          <w:bCs/>
        </w:rPr>
        <w:t>līdz 202</w:t>
      </w:r>
      <w:r>
        <w:rPr>
          <w:rFonts w:eastAsia="Times New Roman"/>
          <w:b/>
          <w:bCs/>
        </w:rPr>
        <w:t>5</w:t>
      </w:r>
      <w:r w:rsidRPr="00580B3D">
        <w:rPr>
          <w:rFonts w:eastAsia="Times New Roman"/>
          <w:b/>
          <w:bCs/>
        </w:rPr>
        <w:t xml:space="preserve">. gada </w:t>
      </w:r>
      <w:r>
        <w:rPr>
          <w:rFonts w:eastAsia="Times New Roman"/>
          <w:b/>
          <w:bCs/>
        </w:rPr>
        <w:t>17</w:t>
      </w:r>
      <w:r w:rsidRPr="00580B3D">
        <w:rPr>
          <w:rFonts w:eastAsia="Times New Roman"/>
          <w:b/>
          <w:bCs/>
        </w:rPr>
        <w:t>.</w:t>
      </w:r>
      <w:r>
        <w:rPr>
          <w:rFonts w:eastAsia="Times New Roman"/>
          <w:b/>
          <w:bCs/>
        </w:rPr>
        <w:t xml:space="preserve"> septembrim</w:t>
      </w:r>
      <w:r w:rsidRPr="00E956BF">
        <w:rPr>
          <w:rFonts w:eastAsia="Times New Roman"/>
        </w:rPr>
        <w:t xml:space="preserve">  </w:t>
      </w:r>
      <w:r w:rsidRPr="00375783">
        <w:rPr>
          <w:rFonts w:eastAsia="Times New Roman"/>
        </w:rPr>
        <w:t>(ieskaitot)</w:t>
      </w:r>
      <w:r>
        <w:rPr>
          <w:rFonts w:eastAsia="Times New Roman"/>
        </w:rPr>
        <w:t xml:space="preserve">, vai līdz ir sasniegts maksimālais dalībnieku skaits. </w:t>
      </w:r>
    </w:p>
    <w:p w14:paraId="608F1803" w14:textId="5BE99954" w:rsidR="00D615FD" w:rsidRPr="00375783" w:rsidRDefault="00D615FD" w:rsidP="00D615FD">
      <w:pPr>
        <w:spacing w:after="0" w:line="240" w:lineRule="auto"/>
        <w:jc w:val="both"/>
        <w:rPr>
          <w:rFonts w:eastAsia="Times New Roman"/>
        </w:rPr>
      </w:pPr>
      <w:r w:rsidRPr="00375783">
        <w:rPr>
          <w:rFonts w:eastAsia="Times New Roman"/>
        </w:rPr>
        <w:t>2.2.Pēc iesnieguma iesniegšanas uz iesniegumā norādīto e-pastu tiks nosūtīta automātiska atbilde no Google,</w:t>
      </w:r>
      <w:r w:rsidR="004E5EC8">
        <w:rPr>
          <w:rFonts w:eastAsia="Times New Roman"/>
        </w:rPr>
        <w:t xml:space="preserve"> par pieteikuma saņemšanu</w:t>
      </w:r>
      <w:r w:rsidRPr="00375783">
        <w:rPr>
          <w:rFonts w:eastAsia="Times New Roman"/>
        </w:rPr>
        <w:t xml:space="preserve"> ar Dalībnieka iesniegtās informācijas kopiju (dalībniekam ieteicams pārbaudīt forumu un </w:t>
      </w:r>
      <w:proofErr w:type="spellStart"/>
      <w:r w:rsidRPr="00375783">
        <w:rPr>
          <w:rFonts w:eastAsia="Times New Roman"/>
        </w:rPr>
        <w:t>mēstuļu</w:t>
      </w:r>
      <w:proofErr w:type="spellEnd"/>
      <w:r w:rsidRPr="00375783">
        <w:rPr>
          <w:rFonts w:eastAsia="Times New Roman"/>
        </w:rPr>
        <w:t xml:space="preserve"> sadaļas e-pastā, ja atbilde neienāk uzreiz galven</w:t>
      </w:r>
      <w:r>
        <w:rPr>
          <w:rFonts w:eastAsia="Times New Roman"/>
        </w:rPr>
        <w:t>a</w:t>
      </w:r>
      <w:r w:rsidRPr="00375783">
        <w:rPr>
          <w:rFonts w:eastAsia="Times New Roman"/>
        </w:rPr>
        <w:t xml:space="preserve">jā </w:t>
      </w:r>
      <w:proofErr w:type="spellStart"/>
      <w:r w:rsidRPr="00375783">
        <w:rPr>
          <w:rFonts w:eastAsia="Times New Roman"/>
        </w:rPr>
        <w:t>iesūtnē</w:t>
      </w:r>
      <w:proofErr w:type="spellEnd"/>
      <w:r w:rsidRPr="00375783">
        <w:rPr>
          <w:rFonts w:eastAsia="Times New Roman"/>
        </w:rPr>
        <w:t>).</w:t>
      </w:r>
    </w:p>
    <w:p w14:paraId="6C9915EF" w14:textId="05ABD3D1" w:rsidR="00D615FD" w:rsidRPr="00E956BF" w:rsidRDefault="00D615FD" w:rsidP="00D615FD">
      <w:pPr>
        <w:tabs>
          <w:tab w:val="left" w:pos="426"/>
        </w:tabs>
        <w:spacing w:after="0" w:line="240" w:lineRule="auto"/>
        <w:jc w:val="both"/>
        <w:rPr>
          <w:rFonts w:eastAsia="Times New Roman"/>
          <w:shd w:val="clear" w:color="auto" w:fill="FFFFFF"/>
        </w:rPr>
      </w:pPr>
      <w:r w:rsidRPr="00E956BF">
        <w:rPr>
          <w:rFonts w:eastAsia="Times New Roman"/>
          <w:shd w:val="clear" w:color="auto" w:fill="FFFFFF"/>
        </w:rPr>
        <w:t xml:space="preserve">2.3.Pēc pieteikumu saņemšanas, tie tiks izvērtēti un atbilde par apstiprinājumu vai atteikumu tiks nosūtīta uz dalībnieka e-pastu līdz </w:t>
      </w:r>
      <w:r>
        <w:rPr>
          <w:rFonts w:eastAsia="Times New Roman"/>
          <w:shd w:val="clear" w:color="auto" w:fill="FFFFFF"/>
        </w:rPr>
        <w:t xml:space="preserve">25. </w:t>
      </w:r>
      <w:r w:rsidR="004E5EC8">
        <w:rPr>
          <w:rFonts w:eastAsia="Times New Roman"/>
          <w:shd w:val="clear" w:color="auto" w:fill="FFFFFF"/>
        </w:rPr>
        <w:t>septembrim</w:t>
      </w:r>
      <w:r>
        <w:rPr>
          <w:rFonts w:eastAsia="Times New Roman"/>
          <w:shd w:val="clear" w:color="auto" w:fill="FFFFFF"/>
        </w:rPr>
        <w:t>.</w:t>
      </w:r>
      <w:r w:rsidRPr="00E956BF">
        <w:rPr>
          <w:rFonts w:eastAsia="Times New Roman"/>
          <w:shd w:val="clear" w:color="auto" w:fill="FFFFFF"/>
        </w:rPr>
        <w:t xml:space="preserve"> </w:t>
      </w:r>
    </w:p>
    <w:p w14:paraId="47EB72C7" w14:textId="77777777" w:rsidR="00D615FD" w:rsidRPr="00E956BF" w:rsidRDefault="00D615FD" w:rsidP="00D615FD">
      <w:pPr>
        <w:tabs>
          <w:tab w:val="left" w:pos="426"/>
        </w:tabs>
        <w:spacing w:after="0" w:line="240" w:lineRule="auto"/>
        <w:jc w:val="both"/>
        <w:rPr>
          <w:rFonts w:eastAsia="Times New Roman"/>
          <w:shd w:val="clear" w:color="auto" w:fill="FFFFFF"/>
        </w:rPr>
      </w:pPr>
      <w:r w:rsidRPr="00E956BF">
        <w:rPr>
          <w:rFonts w:eastAsia="Times New Roman"/>
          <w:shd w:val="clear" w:color="auto" w:fill="FFFFFF"/>
        </w:rPr>
        <w:t>2.4. Organizators apstiprina vai noraida Tirgotāja dalības pieteikumu, nosūtot atbildi uz Tirgotāja pieteikumā minēto e-pasta adresi. Tirgotājam tirdzniecības vieta tiek piešķirta ar brīdi, kad Rīkotājs ir apstiprinājis Tirgotāja pieteikumu, nosūtot apstiprinājumu uz e-pastu</w:t>
      </w:r>
      <w:r>
        <w:rPr>
          <w:rFonts w:eastAsia="Times New Roman"/>
          <w:shd w:val="clear" w:color="auto" w:fill="FFFFFF"/>
        </w:rPr>
        <w:t xml:space="preserve"> un saņēmis tirdzniecības nodevas apmaksu</w:t>
      </w:r>
      <w:r w:rsidRPr="00E956BF">
        <w:rPr>
          <w:rFonts w:eastAsia="Times New Roman"/>
          <w:shd w:val="clear" w:color="auto" w:fill="FFFFFF"/>
        </w:rPr>
        <w:t>.</w:t>
      </w:r>
    </w:p>
    <w:p w14:paraId="2E9F06FF" w14:textId="165B077E" w:rsidR="00D615FD" w:rsidRPr="00375783" w:rsidRDefault="00D615FD" w:rsidP="00D615FD">
      <w:pPr>
        <w:tabs>
          <w:tab w:val="left" w:pos="426"/>
        </w:tabs>
        <w:spacing w:after="0" w:line="240" w:lineRule="auto"/>
        <w:jc w:val="both"/>
        <w:rPr>
          <w:rFonts w:eastAsia="Times New Roman"/>
          <w:b/>
          <w:bCs/>
        </w:rPr>
      </w:pPr>
      <w:r w:rsidRPr="00375783">
        <w:rPr>
          <w:rFonts w:eastAsia="Calibri"/>
        </w:rPr>
        <w:t>2.5.Tirdzniecības nodeva un atvieglojumi ir noteikti saskaņā ar Smilten</w:t>
      </w:r>
      <w:r w:rsidR="0021422B">
        <w:rPr>
          <w:rFonts w:eastAsia="Calibri"/>
        </w:rPr>
        <w:t>es novada pašvaldības domes 2024</w:t>
      </w:r>
      <w:r w:rsidRPr="00375783">
        <w:rPr>
          <w:rFonts w:eastAsia="Calibri"/>
        </w:rPr>
        <w:t xml:space="preserve">.gada </w:t>
      </w:r>
      <w:r w:rsidR="0021422B">
        <w:rPr>
          <w:rFonts w:eastAsia="Calibri"/>
        </w:rPr>
        <w:t>23.maija</w:t>
      </w:r>
      <w:r w:rsidRPr="00375783">
        <w:rPr>
          <w:rFonts w:eastAsia="Calibri"/>
        </w:rPr>
        <w:t xml:space="preserve"> saistošajiem noteikumiem </w:t>
      </w:r>
      <w:r w:rsidRPr="00EA22F5">
        <w:rPr>
          <w:rFonts w:eastAsia="Calibri"/>
        </w:rPr>
        <w:t xml:space="preserve">Nr.14/24 „Par kārtību, kādā tiek saskaņota un organizēta ielu tirdzniecība, iekasētas nodevas par ielu tirdzniecību un piešķirts tirgus statuss Smiltenes novadā" </w:t>
      </w:r>
      <w:r w:rsidRPr="00375783">
        <w:rPr>
          <w:rFonts w:eastAsia="Calibri"/>
        </w:rPr>
        <w:t xml:space="preserve">Ar šiem noteikumiem var </w:t>
      </w:r>
      <w:r w:rsidRPr="00375783">
        <w:rPr>
          <w:rFonts w:eastAsia="Calibri"/>
        </w:rPr>
        <w:lastRenderedPageBreak/>
        <w:t>iepazīties:  </w:t>
      </w:r>
      <w:hyperlink r:id="rId8" w:history="1">
        <w:r w:rsidRPr="00D3230A">
          <w:rPr>
            <w:rStyle w:val="Hipersaite"/>
            <w:rFonts w:eastAsia="Calibri"/>
          </w:rPr>
          <w:t>https://likumi.lv/ta/id/354859-par-kartibu-kada-tiek-saskanota-un-organizeta-ielu-tirdznieciba-iekasetas-node</w:t>
        </w:r>
        <w:r w:rsidRPr="00D3230A">
          <w:rPr>
            <w:rStyle w:val="Hipersaite"/>
            <w:rFonts w:eastAsia="Calibri"/>
          </w:rPr>
          <w:t>v</w:t>
        </w:r>
        <w:r w:rsidRPr="00D3230A">
          <w:rPr>
            <w:rStyle w:val="Hipersaite"/>
            <w:rFonts w:eastAsia="Calibri"/>
          </w:rPr>
          <w:t>as-par-ielu-</w:t>
        </w:r>
        <w:r w:rsidRPr="0021422B">
          <w:t>tirdzniecibu</w:t>
        </w:r>
        <w:r w:rsidRPr="00D3230A">
          <w:rPr>
            <w:rStyle w:val="Hipersaite"/>
            <w:rFonts w:eastAsia="Calibri"/>
          </w:rPr>
          <w:t>-un-pieskirts-tirgus-statuss-smiltenes-novada</w:t>
        </w:r>
      </w:hyperlink>
      <w:r>
        <w:rPr>
          <w:rFonts w:eastAsia="Calibri"/>
        </w:rPr>
        <w:t xml:space="preserve">. </w:t>
      </w:r>
      <w:r w:rsidRPr="00375783">
        <w:rPr>
          <w:rFonts w:eastAsia="Calibri"/>
        </w:rPr>
        <w:t xml:space="preserve"> </w:t>
      </w:r>
    </w:p>
    <w:p w14:paraId="25DC4226" w14:textId="77777777" w:rsidR="00D615FD" w:rsidRPr="00375783" w:rsidRDefault="00D615FD" w:rsidP="00D615FD">
      <w:pPr>
        <w:tabs>
          <w:tab w:val="left" w:pos="426"/>
        </w:tabs>
        <w:spacing w:after="0" w:line="240" w:lineRule="auto"/>
        <w:jc w:val="both"/>
        <w:rPr>
          <w:rFonts w:eastAsia="Times New Roman"/>
          <w:b/>
          <w:bCs/>
        </w:rPr>
      </w:pPr>
      <w:r w:rsidRPr="00375783">
        <w:rPr>
          <w:rFonts w:eastAsia="Times New Roman"/>
          <w:bCs/>
        </w:rPr>
        <w:t>2.6.P</w:t>
      </w:r>
      <w:r w:rsidRPr="00375783">
        <w:rPr>
          <w:rFonts w:eastAsia="Times New Roman"/>
        </w:rPr>
        <w:t xml:space="preserve">ēc iesnieguma aizpildīšanas </w:t>
      </w:r>
      <w:r w:rsidRPr="00375783">
        <w:rPr>
          <w:rFonts w:eastAsia="Times New Roman"/>
          <w:bCs/>
        </w:rPr>
        <w:t>pieteikuma anketā būs redzami pašvaldības nodevu apmēri</w:t>
      </w:r>
      <w:r w:rsidRPr="00375783">
        <w:rPr>
          <w:rFonts w:eastAsia="Times New Roman"/>
        </w:rPr>
        <w:t xml:space="preserve"> par katru preču grupu atbilstoši </w:t>
      </w:r>
      <w:r>
        <w:rPr>
          <w:rFonts w:eastAsia="Times New Roman"/>
        </w:rPr>
        <w:t>pieteikumā</w:t>
      </w:r>
      <w:r w:rsidRPr="00375783">
        <w:rPr>
          <w:rFonts w:eastAsia="Times New Roman"/>
        </w:rPr>
        <w:t xml:space="preserve"> pieprasīta</w:t>
      </w:r>
      <w:r>
        <w:rPr>
          <w:rFonts w:eastAsia="Times New Roman"/>
        </w:rPr>
        <w:t>jam</w:t>
      </w:r>
      <w:r w:rsidRPr="00375783">
        <w:rPr>
          <w:rFonts w:eastAsia="Times New Roman"/>
        </w:rPr>
        <w:t xml:space="preserve"> tirdzniecības vietu skaitam.</w:t>
      </w:r>
    </w:p>
    <w:p w14:paraId="0DE279A9" w14:textId="0542AE28" w:rsidR="00D615FD" w:rsidRPr="00375783" w:rsidRDefault="00D615FD" w:rsidP="00D615FD">
      <w:pPr>
        <w:tabs>
          <w:tab w:val="left" w:pos="426"/>
        </w:tabs>
        <w:spacing w:after="0" w:line="240" w:lineRule="auto"/>
        <w:jc w:val="both"/>
        <w:rPr>
          <w:rFonts w:eastAsia="Times New Roman"/>
          <w:b/>
          <w:bCs/>
        </w:rPr>
      </w:pPr>
      <w:r w:rsidRPr="00375783">
        <w:rPr>
          <w:rFonts w:eastAsia="Times New Roman"/>
        </w:rPr>
        <w:t xml:space="preserve">2.7.Tirdzniecības nodeva iemaksājama Smiltenes novada pašvaldības kontā: </w:t>
      </w:r>
      <w:r w:rsidRPr="00375783">
        <w:rPr>
          <w:rFonts w:eastAsia="Calibri"/>
        </w:rPr>
        <w:t>AS SEB banka, kods UNLA2X, Konts: LV75UNLA0050014255591, maksājuma mērķī norādot “</w:t>
      </w:r>
      <w:r w:rsidR="002453D1">
        <w:rPr>
          <w:rFonts w:eastAsia="Calibri"/>
        </w:rPr>
        <w:t xml:space="preserve">Smiltenes </w:t>
      </w:r>
      <w:r>
        <w:rPr>
          <w:rFonts w:eastAsia="Calibri"/>
        </w:rPr>
        <w:t xml:space="preserve">Rudens </w:t>
      </w:r>
      <w:r w:rsidR="002453D1">
        <w:rPr>
          <w:rFonts w:eastAsia="Calibri"/>
        </w:rPr>
        <w:t>gada</w:t>
      </w:r>
      <w:r>
        <w:rPr>
          <w:rFonts w:eastAsia="Calibri"/>
        </w:rPr>
        <w:t xml:space="preserve">tirgus 04.10.2025.” </w:t>
      </w:r>
      <w:r w:rsidRPr="00375783">
        <w:rPr>
          <w:rFonts w:eastAsia="Calibri"/>
        </w:rPr>
        <w:t xml:space="preserve">un </w:t>
      </w:r>
      <w:r w:rsidRPr="00BD332D">
        <w:rPr>
          <w:rFonts w:eastAsia="Times New Roman"/>
          <w:u w:val="single"/>
        </w:rPr>
        <w:t>Dalībnieka nosaukumu</w:t>
      </w:r>
      <w:r w:rsidRPr="00375783">
        <w:rPr>
          <w:rFonts w:eastAsia="Times New Roman"/>
        </w:rPr>
        <w:t>).</w:t>
      </w:r>
    </w:p>
    <w:p w14:paraId="4461F14E" w14:textId="77777777" w:rsidR="00D615FD" w:rsidRPr="00375783" w:rsidRDefault="00D615FD" w:rsidP="00D615FD">
      <w:pPr>
        <w:tabs>
          <w:tab w:val="left" w:pos="426"/>
        </w:tabs>
        <w:spacing w:after="0" w:line="240" w:lineRule="auto"/>
        <w:jc w:val="both"/>
        <w:rPr>
          <w:rFonts w:eastAsia="Times New Roman"/>
          <w:b/>
          <w:bCs/>
        </w:rPr>
      </w:pPr>
      <w:r w:rsidRPr="00375783">
        <w:rPr>
          <w:rFonts w:eastAsia="Times New Roman"/>
        </w:rPr>
        <w:t>2.</w:t>
      </w:r>
      <w:r>
        <w:rPr>
          <w:rFonts w:eastAsia="Times New Roman"/>
        </w:rPr>
        <w:t>8</w:t>
      </w:r>
      <w:r w:rsidRPr="00375783">
        <w:rPr>
          <w:rFonts w:eastAsia="Times New Roman"/>
        </w:rPr>
        <w:t>.Pēc pašvaldības nodevas apmaksas par tirdzniecības vietu (priekšapmaksa), tirdzniecības dalībniekam, atceļot savu pieteikumu, samaksātā pašvaldības nodeva par tirdzniecības vietu netiek atmaksāta.</w:t>
      </w:r>
    </w:p>
    <w:p w14:paraId="7C731DEA" w14:textId="77777777" w:rsidR="00D615FD" w:rsidRPr="00375783" w:rsidRDefault="00D615FD" w:rsidP="00D615FD">
      <w:pPr>
        <w:tabs>
          <w:tab w:val="left" w:pos="426"/>
        </w:tabs>
        <w:spacing w:after="0" w:line="240" w:lineRule="auto"/>
        <w:jc w:val="both"/>
        <w:rPr>
          <w:rFonts w:eastAsia="Times New Roman"/>
          <w:b/>
          <w:bCs/>
        </w:rPr>
      </w:pPr>
      <w:r w:rsidRPr="00375783">
        <w:rPr>
          <w:rFonts w:eastAsia="Times New Roman"/>
        </w:rPr>
        <w:t>2.</w:t>
      </w:r>
      <w:r>
        <w:rPr>
          <w:rFonts w:eastAsia="Times New Roman"/>
        </w:rPr>
        <w:t>9</w:t>
      </w:r>
      <w:r w:rsidRPr="00375783">
        <w:rPr>
          <w:rFonts w:eastAsia="Times New Roman"/>
        </w:rPr>
        <w:t xml:space="preserve">.Gadījumā, ja </w:t>
      </w:r>
      <w:r w:rsidRPr="00EF6916">
        <w:rPr>
          <w:rFonts w:eastAsia="Times New Roman"/>
        </w:rPr>
        <w:t>ielu tirdzniecība tiek atcelta no O</w:t>
      </w:r>
      <w:r>
        <w:rPr>
          <w:rFonts w:eastAsia="Times New Roman"/>
        </w:rPr>
        <w:t>r</w:t>
      </w:r>
      <w:r w:rsidRPr="00EF6916">
        <w:rPr>
          <w:rFonts w:eastAsia="Times New Roman"/>
        </w:rPr>
        <w:t xml:space="preserve">ganizatora puses </w:t>
      </w:r>
      <w:r w:rsidRPr="00375783">
        <w:rPr>
          <w:rFonts w:eastAsia="Times New Roman"/>
        </w:rPr>
        <w:t>un tirdzniecības dalībnieks ir veicis pašvaldības nodevas apmaksu, organizators, pamatojoties uz tirdzniecības dalībnieka iesniegto iesniegumu organizatoram par pašvaldības nodevas atmaksu, organizē pašvaldības nodevas par ielu tirdzniecību atmaksu.</w:t>
      </w:r>
    </w:p>
    <w:p w14:paraId="674F9F61" w14:textId="77777777" w:rsidR="00D615FD" w:rsidRPr="00243C0E" w:rsidRDefault="00D615FD" w:rsidP="00D615FD">
      <w:pPr>
        <w:tabs>
          <w:tab w:val="left" w:pos="426"/>
        </w:tabs>
        <w:spacing w:after="0" w:line="240" w:lineRule="auto"/>
        <w:jc w:val="both"/>
        <w:rPr>
          <w:rFonts w:eastAsia="Times New Roman"/>
          <w:b/>
          <w:bCs/>
          <w:strike/>
          <w:color w:val="FF0000"/>
        </w:rPr>
      </w:pPr>
      <w:r w:rsidRPr="00375783">
        <w:rPr>
          <w:rFonts w:eastAsia="Times New Roman"/>
        </w:rPr>
        <w:t>2.</w:t>
      </w:r>
      <w:r>
        <w:rPr>
          <w:rFonts w:eastAsia="Times New Roman"/>
        </w:rPr>
        <w:t>10</w:t>
      </w:r>
      <w:r w:rsidRPr="00375783">
        <w:rPr>
          <w:rFonts w:eastAsia="Times New Roman"/>
        </w:rPr>
        <w:t xml:space="preserve">.Aizpildot pieteikuma anketu, Dalībnieks piekrīt un apliecina, ka ir iepazinies ar </w:t>
      </w:r>
      <w:r>
        <w:rPr>
          <w:rFonts w:eastAsia="Times New Roman"/>
        </w:rPr>
        <w:t xml:space="preserve">Ielu tirdzniecības </w:t>
      </w:r>
      <w:r w:rsidRPr="00375783">
        <w:rPr>
          <w:rFonts w:eastAsia="Times New Roman"/>
        </w:rPr>
        <w:t xml:space="preserve">organizēšanas kārtību, kā arī Smiltenes novada domes saistošajiem noteikumiem </w:t>
      </w:r>
      <w:r w:rsidRPr="00375783">
        <w:rPr>
          <w:rFonts w:eastAsia="Calibri"/>
        </w:rPr>
        <w:t xml:space="preserve"> </w:t>
      </w:r>
      <w:r w:rsidRPr="00E06CF5">
        <w:rPr>
          <w:rFonts w:eastAsia="Calibri"/>
        </w:rPr>
        <w:t>Nr.14/24 „Par kārtību, kādā tiek saskaņota un organizēta ielu tirdzniecība, iekasētas nodevas par ielu tirdzniecību un piešķirts tirgus statuss Smiltenes novadā"</w:t>
      </w:r>
      <w:r w:rsidRPr="00375783">
        <w:rPr>
          <w:rFonts w:eastAsia="Calibri"/>
        </w:rPr>
        <w:t xml:space="preserve">, </w:t>
      </w:r>
      <w:r w:rsidRPr="00375783">
        <w:rPr>
          <w:rFonts w:eastAsia="Times New Roman"/>
        </w:rPr>
        <w:t>kā arī, apņemas ievērot Latvijas Republikas normatīvo regulējumu par ielu tirdzniecību.</w:t>
      </w:r>
      <w:r>
        <w:rPr>
          <w:rFonts w:eastAsia="Times New Roman"/>
        </w:rPr>
        <w:br/>
      </w:r>
      <w:r w:rsidRPr="00243C0E">
        <w:rPr>
          <w:rFonts w:eastAsia="Calibri"/>
        </w:rPr>
        <w:t>2.11. Rēķins par Ielu tirdzniecību Dalībniekam tiks sagatavots un nosūtīts tikai pēc īpaša pieprasījuma</w:t>
      </w:r>
      <w:r>
        <w:rPr>
          <w:rFonts w:eastAsia="Calibri"/>
        </w:rPr>
        <w:t xml:space="preserve">, ja tas vēl nav veicis nodevas apmaksu. </w:t>
      </w:r>
    </w:p>
    <w:p w14:paraId="74A2325D" w14:textId="77777777" w:rsidR="00D615FD" w:rsidRPr="00375783" w:rsidRDefault="00D615FD" w:rsidP="00D615FD">
      <w:pPr>
        <w:tabs>
          <w:tab w:val="left" w:pos="426"/>
        </w:tabs>
        <w:spacing w:after="0" w:line="240" w:lineRule="auto"/>
        <w:ind w:left="60"/>
        <w:jc w:val="both"/>
        <w:rPr>
          <w:rFonts w:eastAsia="Times New Roman"/>
          <w:shd w:val="clear" w:color="auto" w:fill="FFFFFF"/>
        </w:rPr>
      </w:pPr>
      <w:r w:rsidRPr="00375783">
        <w:rPr>
          <w:rFonts w:eastAsia="Times New Roman"/>
          <w:shd w:val="clear" w:color="auto" w:fill="FFFFFF"/>
        </w:rPr>
        <w:t>2.</w:t>
      </w:r>
      <w:r>
        <w:rPr>
          <w:rFonts w:eastAsia="Times New Roman"/>
          <w:shd w:val="clear" w:color="auto" w:fill="FFFFFF"/>
        </w:rPr>
        <w:t>12</w:t>
      </w:r>
      <w:r w:rsidRPr="00375783">
        <w:rPr>
          <w:rFonts w:eastAsia="Times New Roman"/>
          <w:shd w:val="clear" w:color="auto" w:fill="FFFFFF"/>
        </w:rPr>
        <w:t>.Vietu skaits ir ierobežots un Organizators patur tiesības apturēt pieteikšanos, tiklīdz visas apmaksātās vietas ir ierādītas.</w:t>
      </w:r>
    </w:p>
    <w:p w14:paraId="0D7309BB" w14:textId="1DBD9AEB" w:rsidR="00D615FD" w:rsidRPr="0021422B" w:rsidRDefault="00D615FD" w:rsidP="0021422B">
      <w:pPr>
        <w:tabs>
          <w:tab w:val="left" w:pos="426"/>
        </w:tabs>
        <w:spacing w:after="0" w:line="240" w:lineRule="auto"/>
        <w:ind w:left="60"/>
        <w:jc w:val="both"/>
        <w:rPr>
          <w:rFonts w:eastAsia="Times New Roman"/>
          <w:b/>
          <w:bCs/>
        </w:rPr>
      </w:pPr>
      <w:r w:rsidRPr="0021422B">
        <w:rPr>
          <w:rFonts w:eastAsia="Times New Roman"/>
          <w:shd w:val="clear" w:color="auto" w:fill="FFFFFF"/>
        </w:rPr>
        <w:t>2.13.Kontakti informā</w:t>
      </w:r>
      <w:r w:rsidR="0021422B" w:rsidRPr="0021422B">
        <w:rPr>
          <w:rFonts w:eastAsia="Times New Roman"/>
          <w:shd w:val="clear" w:color="auto" w:fill="FFFFFF"/>
        </w:rPr>
        <w:t xml:space="preserve">cijas precizēšanai darba laikā: </w:t>
      </w:r>
      <w:r w:rsidRPr="0021422B">
        <w:rPr>
          <w:rFonts w:eastAsia="Times New Roman"/>
          <w:shd w:val="clear" w:color="auto" w:fill="FFFFFF"/>
        </w:rPr>
        <w:t>64707587</w:t>
      </w:r>
      <w:r w:rsidR="0021422B">
        <w:rPr>
          <w:rFonts w:eastAsia="Times New Roman"/>
          <w:shd w:val="clear" w:color="auto" w:fill="FFFFFF"/>
        </w:rPr>
        <w:t xml:space="preserve"> vai </w:t>
      </w:r>
      <w:hyperlink r:id="rId9" w:history="1">
        <w:r w:rsidR="0021422B" w:rsidRPr="0021422B">
          <w:rPr>
            <w:shd w:val="clear" w:color="auto" w:fill="FFFFFF"/>
          </w:rPr>
          <w:t>26396436</w:t>
        </w:r>
      </w:hyperlink>
      <w:r w:rsidRPr="0021422B">
        <w:rPr>
          <w:rFonts w:eastAsia="Times New Roman"/>
          <w:shd w:val="clear" w:color="auto" w:fill="FFFFFF"/>
        </w:rPr>
        <w:t xml:space="preserve"> gatis.bormanis@smiltenesnovads.lv. Smiltenes novada pašvaldības darba laikus skatīt </w:t>
      </w:r>
      <w:hyperlink r:id="rId10" w:tgtFrame="_blank" w:history="1">
        <w:r w:rsidRPr="0021422B">
          <w:rPr>
            <w:rFonts w:eastAsia="Times New Roman"/>
            <w:shd w:val="clear" w:color="auto" w:fill="FFFFFF"/>
          </w:rPr>
          <w:t>www.smiltenesnovads.lv</w:t>
        </w:r>
      </w:hyperlink>
      <w:r w:rsidRPr="0021422B">
        <w:rPr>
          <w:rFonts w:eastAsia="Times New Roman"/>
        </w:rPr>
        <w:t>.</w:t>
      </w:r>
    </w:p>
    <w:p w14:paraId="11490CCC" w14:textId="77777777" w:rsidR="00D615FD" w:rsidRPr="00375783" w:rsidRDefault="00D615FD" w:rsidP="00D615FD">
      <w:pPr>
        <w:spacing w:after="0" w:line="240" w:lineRule="auto"/>
        <w:jc w:val="both"/>
        <w:rPr>
          <w:rFonts w:eastAsia="Calibri"/>
        </w:rPr>
      </w:pPr>
    </w:p>
    <w:p w14:paraId="3A7CBAFD" w14:textId="77777777" w:rsidR="00D615FD" w:rsidRPr="00375783" w:rsidRDefault="00D615FD" w:rsidP="00D615FD">
      <w:pPr>
        <w:spacing w:after="120" w:line="240" w:lineRule="auto"/>
        <w:jc w:val="both"/>
        <w:rPr>
          <w:rFonts w:eastAsia="Times New Roman"/>
        </w:rPr>
      </w:pPr>
      <w:r>
        <w:rPr>
          <w:rFonts w:eastAsia="Times New Roman"/>
          <w:b/>
        </w:rPr>
        <w:t>3</w:t>
      </w:r>
      <w:r w:rsidRPr="00375783">
        <w:rPr>
          <w:rFonts w:eastAsia="Times New Roman"/>
          <w:b/>
        </w:rPr>
        <w:t>.</w:t>
      </w:r>
      <w:r w:rsidRPr="00375783">
        <w:rPr>
          <w:rFonts w:eastAsia="Times New Roman"/>
        </w:rPr>
        <w:t xml:space="preserve"> </w:t>
      </w:r>
      <w:r w:rsidRPr="00375783">
        <w:rPr>
          <w:rFonts w:eastAsia="Times New Roman"/>
          <w:b/>
        </w:rPr>
        <w:t>Tirdzniecības vieta:</w:t>
      </w:r>
    </w:p>
    <w:p w14:paraId="5E1E3D52" w14:textId="77777777" w:rsidR="00D615FD" w:rsidRPr="00375783" w:rsidRDefault="00D615FD" w:rsidP="00D615FD">
      <w:pPr>
        <w:spacing w:after="0" w:line="240" w:lineRule="auto"/>
        <w:jc w:val="both"/>
        <w:rPr>
          <w:rFonts w:eastAsia="Times New Roman"/>
        </w:rPr>
      </w:pPr>
      <w:r>
        <w:rPr>
          <w:rFonts w:eastAsia="Times New Roman"/>
        </w:rPr>
        <w:t>3</w:t>
      </w:r>
      <w:r w:rsidRPr="00375783">
        <w:rPr>
          <w:rFonts w:eastAsia="Times New Roman"/>
        </w:rPr>
        <w:t xml:space="preserve">.1.Tirdzniecības vietu </w:t>
      </w:r>
      <w:r>
        <w:rPr>
          <w:rFonts w:eastAsia="Times New Roman"/>
        </w:rPr>
        <w:t>ierādīšana</w:t>
      </w:r>
      <w:r w:rsidRPr="00375783">
        <w:rPr>
          <w:rFonts w:eastAsia="Times New Roman"/>
        </w:rPr>
        <w:t xml:space="preserve"> notiek </w:t>
      </w:r>
      <w:r w:rsidRPr="00EF6916">
        <w:rPr>
          <w:rFonts w:eastAsia="Times New Roman"/>
        </w:rPr>
        <w:t>202</w:t>
      </w:r>
      <w:r>
        <w:rPr>
          <w:rFonts w:eastAsia="Times New Roman"/>
        </w:rPr>
        <w:t>5</w:t>
      </w:r>
      <w:r w:rsidRPr="00EF6916">
        <w:rPr>
          <w:rFonts w:eastAsia="Times New Roman"/>
        </w:rPr>
        <w:t xml:space="preserve">.gada </w:t>
      </w:r>
      <w:r>
        <w:rPr>
          <w:rFonts w:eastAsia="Times New Roman"/>
        </w:rPr>
        <w:t>4.oktobrī</w:t>
      </w:r>
      <w:r w:rsidRPr="00EF6916">
        <w:rPr>
          <w:rFonts w:eastAsia="Times New Roman"/>
        </w:rPr>
        <w:t xml:space="preserve"> no plkst. </w:t>
      </w:r>
      <w:r>
        <w:rPr>
          <w:rFonts w:eastAsia="Times New Roman"/>
        </w:rPr>
        <w:t>6</w:t>
      </w:r>
      <w:r w:rsidRPr="00EF6916">
        <w:rPr>
          <w:rFonts w:eastAsia="Times New Roman"/>
        </w:rPr>
        <w:t xml:space="preserve">.00 līdz </w:t>
      </w:r>
      <w:r>
        <w:rPr>
          <w:rFonts w:eastAsia="Times New Roman"/>
        </w:rPr>
        <w:t>8.30</w:t>
      </w:r>
      <w:r w:rsidRPr="00EF6916">
        <w:rPr>
          <w:rFonts w:eastAsia="Times New Roman"/>
        </w:rPr>
        <w:t>;</w:t>
      </w:r>
    </w:p>
    <w:p w14:paraId="49236295" w14:textId="77777777" w:rsidR="00D615FD" w:rsidRPr="00375783" w:rsidRDefault="00D615FD" w:rsidP="00D615FD">
      <w:pPr>
        <w:spacing w:after="0" w:line="240" w:lineRule="auto"/>
        <w:jc w:val="both"/>
        <w:rPr>
          <w:rFonts w:eastAsia="Times New Roman"/>
        </w:rPr>
      </w:pPr>
      <w:r>
        <w:rPr>
          <w:rFonts w:eastAsia="Times New Roman"/>
        </w:rPr>
        <w:t>3</w:t>
      </w:r>
      <w:r w:rsidRPr="00375783">
        <w:rPr>
          <w:rFonts w:eastAsia="Times New Roman"/>
        </w:rPr>
        <w:t>.2.Organizators katram Dalībniekam ierāda tirdzniecības vietu, atbilstoši pieteikumā norādītajam tirdzniecības vietas izmēram;</w:t>
      </w:r>
    </w:p>
    <w:p w14:paraId="6D89C844" w14:textId="77777777" w:rsidR="00D615FD" w:rsidRPr="00375783" w:rsidRDefault="00D615FD" w:rsidP="00D615FD">
      <w:pPr>
        <w:spacing w:after="0" w:line="240" w:lineRule="auto"/>
        <w:jc w:val="both"/>
        <w:rPr>
          <w:rFonts w:eastAsia="Times New Roman"/>
        </w:rPr>
      </w:pPr>
      <w:r>
        <w:rPr>
          <w:rFonts w:eastAsia="Times New Roman"/>
        </w:rPr>
        <w:t>3</w:t>
      </w:r>
      <w:r w:rsidRPr="00375783">
        <w:rPr>
          <w:rFonts w:eastAsia="Times New Roman"/>
        </w:rPr>
        <w:t>.</w:t>
      </w:r>
      <w:r>
        <w:rPr>
          <w:rFonts w:eastAsia="Times New Roman"/>
        </w:rPr>
        <w:t>3</w:t>
      </w:r>
      <w:r w:rsidRPr="00375783">
        <w:rPr>
          <w:rFonts w:eastAsia="Times New Roman"/>
        </w:rPr>
        <w:t>.Dalībnieks pats nodrošina savai tirdzniecības vietai nepieciešamo aprīkojumu, iekārto tirdzniecības vietu;</w:t>
      </w:r>
    </w:p>
    <w:p w14:paraId="59D4C63F" w14:textId="77777777" w:rsidR="00D615FD" w:rsidRPr="00375783" w:rsidRDefault="00D615FD" w:rsidP="00D615FD">
      <w:pPr>
        <w:spacing w:after="0" w:line="240" w:lineRule="auto"/>
        <w:jc w:val="both"/>
        <w:rPr>
          <w:rFonts w:eastAsia="Times New Roman"/>
        </w:rPr>
      </w:pPr>
      <w:r>
        <w:rPr>
          <w:rFonts w:eastAsia="Times New Roman"/>
        </w:rPr>
        <w:t>3</w:t>
      </w:r>
      <w:r w:rsidRPr="00375783">
        <w:rPr>
          <w:rFonts w:eastAsia="Times New Roman"/>
        </w:rPr>
        <w:t>.</w:t>
      </w:r>
      <w:r>
        <w:rPr>
          <w:rFonts w:eastAsia="Times New Roman"/>
        </w:rPr>
        <w:t>4</w:t>
      </w:r>
      <w:r w:rsidRPr="00375783">
        <w:rPr>
          <w:rFonts w:eastAsia="Times New Roman"/>
        </w:rPr>
        <w:t>.Dalībniekam nav atļauts patvaļīgi iezīmēt, mainīt vai aizņemt tirdzniecības vietu;</w:t>
      </w:r>
    </w:p>
    <w:p w14:paraId="52C64E4E" w14:textId="77777777" w:rsidR="00D615FD" w:rsidRPr="00EF6916" w:rsidRDefault="00D615FD" w:rsidP="00D615FD">
      <w:pPr>
        <w:spacing w:after="0" w:line="240" w:lineRule="auto"/>
        <w:jc w:val="both"/>
        <w:rPr>
          <w:rFonts w:eastAsia="Times New Roman"/>
        </w:rPr>
      </w:pPr>
      <w:r>
        <w:rPr>
          <w:rFonts w:eastAsia="Times New Roman"/>
        </w:rPr>
        <w:t>3</w:t>
      </w:r>
      <w:r w:rsidRPr="00375783">
        <w:rPr>
          <w:rFonts w:eastAsia="Times New Roman"/>
        </w:rPr>
        <w:t>.</w:t>
      </w:r>
      <w:r>
        <w:rPr>
          <w:rFonts w:eastAsia="Times New Roman"/>
        </w:rPr>
        <w:t>5</w:t>
      </w:r>
      <w:r w:rsidRPr="00375783">
        <w:rPr>
          <w:rFonts w:eastAsia="Times New Roman"/>
        </w:rPr>
        <w:t xml:space="preserve">.Tirdzniecības vieta tirgus dalībniekam jāatbrīvo </w:t>
      </w:r>
      <w:r w:rsidRPr="00EF6916">
        <w:rPr>
          <w:rFonts w:eastAsia="Times New Roman"/>
        </w:rPr>
        <w:t>līdz 202</w:t>
      </w:r>
      <w:r>
        <w:rPr>
          <w:rFonts w:eastAsia="Times New Roman"/>
        </w:rPr>
        <w:t>5</w:t>
      </w:r>
      <w:r w:rsidRPr="00EF6916">
        <w:rPr>
          <w:rFonts w:eastAsia="Times New Roman"/>
        </w:rPr>
        <w:t xml:space="preserve">. gada </w:t>
      </w:r>
      <w:r>
        <w:rPr>
          <w:rFonts w:eastAsia="Times New Roman"/>
        </w:rPr>
        <w:t>4. oktobra</w:t>
      </w:r>
      <w:r w:rsidRPr="00EF6916">
        <w:rPr>
          <w:rFonts w:eastAsia="Times New Roman"/>
        </w:rPr>
        <w:t xml:space="preserve"> plkst. 1</w:t>
      </w:r>
      <w:r>
        <w:rPr>
          <w:rFonts w:eastAsia="Times New Roman"/>
        </w:rPr>
        <w:t>6</w:t>
      </w:r>
      <w:r w:rsidRPr="00EF6916">
        <w:rPr>
          <w:rFonts w:eastAsia="Times New Roman"/>
        </w:rPr>
        <w:t>.00.</w:t>
      </w:r>
    </w:p>
    <w:p w14:paraId="1CB6E400" w14:textId="77777777" w:rsidR="00D615FD" w:rsidRPr="00375783" w:rsidRDefault="00D615FD" w:rsidP="00D615FD">
      <w:pPr>
        <w:spacing w:after="0" w:line="240" w:lineRule="auto"/>
        <w:jc w:val="both"/>
        <w:rPr>
          <w:rFonts w:eastAsia="Times New Roman"/>
        </w:rPr>
      </w:pPr>
    </w:p>
    <w:p w14:paraId="2F55896D" w14:textId="77777777" w:rsidR="00D615FD" w:rsidRPr="00375783" w:rsidRDefault="00D615FD" w:rsidP="00D615FD">
      <w:pPr>
        <w:spacing w:after="120" w:line="240" w:lineRule="auto"/>
        <w:jc w:val="both"/>
        <w:rPr>
          <w:rFonts w:eastAsia="Times New Roman"/>
          <w:b/>
        </w:rPr>
      </w:pPr>
      <w:r>
        <w:rPr>
          <w:rFonts w:eastAsia="Times New Roman"/>
          <w:b/>
        </w:rPr>
        <w:t>4</w:t>
      </w:r>
      <w:r w:rsidRPr="00375783">
        <w:rPr>
          <w:rFonts w:eastAsia="Times New Roman"/>
          <w:b/>
        </w:rPr>
        <w:t>. Noteikumi dalībniekiem</w:t>
      </w:r>
    </w:p>
    <w:p w14:paraId="7F85E1A0"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.1.Ielu tirdzniecība paredzama</w:t>
      </w:r>
      <w:r>
        <w:rPr>
          <w:rFonts w:eastAsia="Times New Roman"/>
        </w:rPr>
        <w:t xml:space="preserve"> Smiltenē Baznīcas laukumā.</w:t>
      </w:r>
    </w:p>
    <w:p w14:paraId="4E2DBED2"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.2.Organizators ierāda tirdzniecības vietu:</w:t>
      </w:r>
    </w:p>
    <w:p w14:paraId="4BFE5654" w14:textId="77777777" w:rsidR="00D615FD" w:rsidRPr="00375783" w:rsidRDefault="00D615FD" w:rsidP="00D615FD">
      <w:pPr>
        <w:spacing w:after="0" w:line="240" w:lineRule="auto"/>
        <w:ind w:left="426"/>
        <w:jc w:val="both"/>
        <w:rPr>
          <w:rFonts w:eastAsia="Times New Roman"/>
        </w:rPr>
      </w:pPr>
      <w:r>
        <w:rPr>
          <w:rFonts w:eastAsia="Times New Roman"/>
        </w:rPr>
        <w:t>4</w:t>
      </w:r>
      <w:r w:rsidRPr="00375783">
        <w:rPr>
          <w:rFonts w:eastAsia="Times New Roman"/>
        </w:rPr>
        <w:t>.2.1.Pēc tirdzniecības vietas iekārtošanas Dalībniekiem, kuri netirgo no automašīnas, t</w:t>
      </w:r>
      <w:r>
        <w:rPr>
          <w:rFonts w:eastAsia="Times New Roman"/>
        </w:rPr>
        <w:t>ā</w:t>
      </w:r>
      <w:r w:rsidRPr="00375783">
        <w:rPr>
          <w:rFonts w:eastAsia="Times New Roman"/>
        </w:rPr>
        <w:t xml:space="preserve">s jānovieto ārpus </w:t>
      </w:r>
      <w:r>
        <w:rPr>
          <w:rFonts w:eastAsia="Times New Roman"/>
        </w:rPr>
        <w:t>tirgus</w:t>
      </w:r>
      <w:r w:rsidRPr="00375783">
        <w:rPr>
          <w:rFonts w:eastAsia="Times New Roman"/>
        </w:rPr>
        <w:t xml:space="preserve"> teritorij</w:t>
      </w:r>
      <w:r>
        <w:rPr>
          <w:rFonts w:eastAsia="Times New Roman"/>
        </w:rPr>
        <w:t>as</w:t>
      </w:r>
      <w:r w:rsidRPr="00375783">
        <w:rPr>
          <w:rFonts w:eastAsia="Times New Roman"/>
        </w:rPr>
        <w:t>;</w:t>
      </w:r>
    </w:p>
    <w:p w14:paraId="7742BEC3" w14:textId="77777777" w:rsidR="00D615FD" w:rsidRPr="00375783" w:rsidRDefault="00D615FD" w:rsidP="00D615FD">
      <w:pPr>
        <w:spacing w:after="0" w:line="240" w:lineRule="auto"/>
        <w:ind w:left="426"/>
        <w:jc w:val="both"/>
        <w:rPr>
          <w:rFonts w:eastAsia="Times New Roman"/>
        </w:rPr>
      </w:pPr>
      <w:r>
        <w:rPr>
          <w:rFonts w:eastAsia="Times New Roman"/>
        </w:rPr>
        <w:t>4</w:t>
      </w:r>
      <w:r w:rsidRPr="00375783">
        <w:rPr>
          <w:rFonts w:eastAsia="Times New Roman"/>
        </w:rPr>
        <w:t xml:space="preserve">.2.2..Dalībniekiem jāreģistrējas un jāiekārtojas līdz </w:t>
      </w:r>
      <w:r>
        <w:rPr>
          <w:rFonts w:eastAsia="Times New Roman"/>
        </w:rPr>
        <w:t>04.10</w:t>
      </w:r>
      <w:r w:rsidRPr="00375783">
        <w:rPr>
          <w:rFonts w:eastAsia="Times New Roman"/>
        </w:rPr>
        <w:t>.202</w:t>
      </w:r>
      <w:r>
        <w:rPr>
          <w:rFonts w:eastAsia="Times New Roman"/>
        </w:rPr>
        <w:t>5</w:t>
      </w:r>
      <w:r w:rsidRPr="00375783">
        <w:rPr>
          <w:rFonts w:eastAsia="Times New Roman"/>
        </w:rPr>
        <w:t xml:space="preserve">. plkst. </w:t>
      </w:r>
      <w:r>
        <w:rPr>
          <w:rFonts w:eastAsia="Times New Roman"/>
        </w:rPr>
        <w:t>8.45</w:t>
      </w:r>
      <w:r w:rsidRPr="00375783">
        <w:rPr>
          <w:rFonts w:eastAsia="Times New Roman"/>
        </w:rPr>
        <w:t>;</w:t>
      </w:r>
    </w:p>
    <w:p w14:paraId="569D2E68" w14:textId="77777777" w:rsidR="00D615FD" w:rsidRPr="00375783" w:rsidRDefault="00D615FD" w:rsidP="00D615FD">
      <w:pPr>
        <w:spacing w:after="0" w:line="240" w:lineRule="auto"/>
        <w:ind w:left="426"/>
        <w:jc w:val="both"/>
        <w:rPr>
          <w:rFonts w:eastAsia="Times New Roman"/>
        </w:rPr>
      </w:pPr>
      <w:r>
        <w:rPr>
          <w:rFonts w:eastAsia="Times New Roman"/>
        </w:rPr>
        <w:t>4</w:t>
      </w:r>
      <w:r w:rsidRPr="00375783">
        <w:rPr>
          <w:rFonts w:eastAsia="Times New Roman"/>
        </w:rPr>
        <w:t>.2.3.Saskaņā ar Ministru kabineta 12.05.2010. noteikumu Nr. 440 „Noteikumi par tirdzniecības veidiem, kas saskaņojami ar pašvaldību, un tirdzniecības organizēšanas kārtību” 4. punktu, tirgotājs nodrošina, lai tirdzniecības vietā atrodas visi dokumenti, atbilstoši saimniecisko darbību reglamentējošo normatīvo aktu prasībām;</w:t>
      </w:r>
    </w:p>
    <w:p w14:paraId="670A3773" w14:textId="77777777" w:rsidR="00D615FD" w:rsidRPr="00375783" w:rsidRDefault="00D615FD" w:rsidP="00D615FD">
      <w:pPr>
        <w:spacing w:after="0" w:line="240" w:lineRule="auto"/>
        <w:ind w:left="426"/>
        <w:jc w:val="both"/>
        <w:rPr>
          <w:rFonts w:eastAsia="Times New Roman"/>
        </w:rPr>
      </w:pPr>
      <w:r>
        <w:rPr>
          <w:rFonts w:eastAsia="Times New Roman"/>
        </w:rPr>
        <w:t>4</w:t>
      </w:r>
      <w:r w:rsidRPr="00375783">
        <w:rPr>
          <w:rFonts w:eastAsia="Times New Roman"/>
        </w:rPr>
        <w:t>.2.4. Dalībniekam tirdzniecības vietā jābūt izvietotai informācijai:</w:t>
      </w:r>
    </w:p>
    <w:p w14:paraId="0DFE37A8" w14:textId="77777777" w:rsidR="00D615FD" w:rsidRPr="00375783" w:rsidRDefault="00D615FD" w:rsidP="00D615FD">
      <w:pPr>
        <w:spacing w:after="0" w:line="240" w:lineRule="auto"/>
        <w:ind w:left="720"/>
        <w:jc w:val="both"/>
        <w:rPr>
          <w:rFonts w:eastAsia="Times New Roman"/>
        </w:rPr>
      </w:pPr>
      <w:r w:rsidRPr="00375783">
        <w:rPr>
          <w:rFonts w:eastAsia="Times New Roman"/>
        </w:rPr>
        <w:lastRenderedPageBreak/>
        <w:t>6.2.4.1. Juridiskām personām: zīmolu, juridisko nosaukumu, reģistrācijas numuru;</w:t>
      </w:r>
    </w:p>
    <w:p w14:paraId="6CA9EBB0" w14:textId="77777777" w:rsidR="00D615FD" w:rsidRPr="00375783" w:rsidRDefault="00D615FD" w:rsidP="00D615FD">
      <w:pPr>
        <w:spacing w:after="0" w:line="240" w:lineRule="auto"/>
        <w:ind w:left="720"/>
        <w:jc w:val="both"/>
        <w:rPr>
          <w:rFonts w:eastAsia="Times New Roman"/>
        </w:rPr>
      </w:pPr>
      <w:r w:rsidRPr="00375783">
        <w:rPr>
          <w:rFonts w:eastAsia="Times New Roman"/>
        </w:rPr>
        <w:t>6.2.4.2.Fiziskām personām: vārdu un uzvārdu, adresi vai apdzīvotas vietas nosaukumu;</w:t>
      </w:r>
    </w:p>
    <w:p w14:paraId="4DC3BFF7"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.3.Dalībnieks ir atbildīgs par ugunsdrošības noteikumu, darba drošības noteikumu un sanitāro prasību ievērošanu tirdzniecības laikā savā tirdzniecības vietā;</w:t>
      </w:r>
    </w:p>
    <w:p w14:paraId="69A8387A"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.4. Dalībnieks ir atbildīgs par tirgoto preču klāstu, saskaņā ar Latvijas Republikas normatīvo aktu prasībām;</w:t>
      </w:r>
    </w:p>
    <w:p w14:paraId="758B80AD"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 xml:space="preserve">.5.Dalībniekam ir pienākums ar cieņu izturēties pret citiem ielu tirdzniecības dalībniekiem, apmeklētājiem un organizatoriem; </w:t>
      </w:r>
    </w:p>
    <w:p w14:paraId="03D45D52"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.6.Dalībniekam ir aizliegts traucēt vai kā citādi ietekmēt citu Dalībnieku tirgošanas pasākuma laikā;</w:t>
      </w:r>
    </w:p>
    <w:p w14:paraId="050CB8A2"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.8. Dalībnieki, kas tirgojas uz ielas braucamās daļas, nedrīkst ar savām teltīm aizņemt vietu, kas sniedzas pāri ceļa ass līnijai</w:t>
      </w:r>
      <w:r>
        <w:rPr>
          <w:rFonts w:eastAsia="Times New Roman"/>
        </w:rPr>
        <w:t xml:space="preserve"> vai tirgus organizatora noteiktajai līnijai</w:t>
      </w:r>
      <w:r w:rsidRPr="00375783">
        <w:rPr>
          <w:rFonts w:eastAsia="Times New Roman"/>
        </w:rPr>
        <w:t>. Dalībniekam ir jāatstāj vienu ceļa mala operatīvā transporta</w:t>
      </w:r>
      <w:r>
        <w:rPr>
          <w:rFonts w:eastAsia="Times New Roman"/>
        </w:rPr>
        <w:t xml:space="preserve"> un piegādes transporta</w:t>
      </w:r>
      <w:r w:rsidRPr="00375783">
        <w:rPr>
          <w:rFonts w:eastAsia="Times New Roman"/>
        </w:rPr>
        <w:t xml:space="preserve"> kustībai un  apmeklētājiem.</w:t>
      </w:r>
    </w:p>
    <w:p w14:paraId="5413C7E9" w14:textId="77777777" w:rsidR="00D615FD" w:rsidRPr="00375783" w:rsidRDefault="00D615FD" w:rsidP="00D615FD">
      <w:pPr>
        <w:spacing w:after="0" w:line="240" w:lineRule="auto"/>
        <w:jc w:val="both"/>
        <w:rPr>
          <w:rFonts w:eastAsia="Times New Roman"/>
        </w:rPr>
      </w:pPr>
      <w:r>
        <w:rPr>
          <w:rFonts w:eastAsia="Times New Roman"/>
        </w:rPr>
        <w:t>4</w:t>
      </w:r>
      <w:r w:rsidRPr="00375783">
        <w:rPr>
          <w:rFonts w:eastAsia="Times New Roman"/>
        </w:rPr>
        <w:t>.9.</w:t>
      </w:r>
      <w:r>
        <w:rPr>
          <w:rFonts w:eastAsia="Times New Roman"/>
        </w:rPr>
        <w:t xml:space="preserve"> </w:t>
      </w:r>
      <w:r w:rsidRPr="00375783">
        <w:rPr>
          <w:rFonts w:eastAsia="Times New Roman"/>
        </w:rPr>
        <w:t>Ielu tirdzniecības dalībnieks atbild par kārtību organizatora atvēlētajā teritorijā un aiz sevis savāc atkritumus, t.sk. kartona kastes, iepakojumus, pakaramos un pārtikas atlieka</w:t>
      </w:r>
      <w:r>
        <w:rPr>
          <w:rFonts w:eastAsia="Times New Roman"/>
        </w:rPr>
        <w:t>s</w:t>
      </w:r>
      <w:r w:rsidRPr="00375783">
        <w:rPr>
          <w:rFonts w:eastAsia="Times New Roman"/>
        </w:rPr>
        <w:t>, ievietojot atkritumus tiem paredzētajās atkritumu tvertnēs.</w:t>
      </w:r>
    </w:p>
    <w:p w14:paraId="15E9242B" w14:textId="77777777" w:rsidR="00D615FD" w:rsidRPr="00375783" w:rsidRDefault="00D615FD" w:rsidP="00D615FD">
      <w:pPr>
        <w:spacing w:after="0" w:line="240" w:lineRule="auto"/>
        <w:jc w:val="both"/>
        <w:rPr>
          <w:rFonts w:eastAsia="Calibri"/>
        </w:rPr>
      </w:pPr>
      <w:r>
        <w:rPr>
          <w:rFonts w:eastAsia="Times New Roman"/>
        </w:rPr>
        <w:t>4</w:t>
      </w:r>
      <w:r w:rsidRPr="00375783">
        <w:rPr>
          <w:rFonts w:eastAsia="Times New Roman"/>
        </w:rPr>
        <w:t>.10.</w:t>
      </w:r>
      <w:r>
        <w:rPr>
          <w:rFonts w:eastAsia="Times New Roman"/>
        </w:rPr>
        <w:t xml:space="preserve"> </w:t>
      </w:r>
      <w:r w:rsidRPr="00375783">
        <w:rPr>
          <w:rFonts w:eastAsia="Calibri"/>
        </w:rPr>
        <w:t xml:space="preserve">Pārtikas tirdzniecības </w:t>
      </w:r>
      <w:r w:rsidRPr="00375783">
        <w:rPr>
          <w:rFonts w:eastAsia="Times New Roman"/>
        </w:rPr>
        <w:t xml:space="preserve">tirgotāji un </w:t>
      </w:r>
      <w:r w:rsidRPr="00375783">
        <w:rPr>
          <w:rFonts w:eastAsia="Calibri"/>
        </w:rPr>
        <w:t xml:space="preserve">sabiedriskās ēdināšanas uzņēmumi </w:t>
      </w:r>
      <w:r w:rsidRPr="00375783">
        <w:rPr>
          <w:rFonts w:eastAsia="Times New Roman"/>
        </w:rPr>
        <w:t xml:space="preserve">ir atbildīgi par valstī noteikto </w:t>
      </w:r>
      <w:r w:rsidRPr="00375783">
        <w:rPr>
          <w:rFonts w:eastAsia="Calibri"/>
        </w:rPr>
        <w:t xml:space="preserve">higiēnas prasību ievērošanu. </w:t>
      </w:r>
    </w:p>
    <w:p w14:paraId="2C1D3607" w14:textId="77777777" w:rsidR="00D615FD" w:rsidRPr="00375783" w:rsidRDefault="00D615FD" w:rsidP="00D615FD">
      <w:pPr>
        <w:spacing w:after="0" w:line="240" w:lineRule="auto"/>
        <w:jc w:val="both"/>
        <w:rPr>
          <w:rFonts w:eastAsia="Times New Roman"/>
          <w:b/>
          <w:bCs/>
        </w:rPr>
      </w:pPr>
    </w:p>
    <w:p w14:paraId="77AE6B0E" w14:textId="77777777" w:rsidR="00D615FD" w:rsidRPr="00375783" w:rsidRDefault="00D615FD" w:rsidP="00D615FD">
      <w:pPr>
        <w:spacing w:after="120" w:line="240" w:lineRule="auto"/>
        <w:jc w:val="both"/>
        <w:rPr>
          <w:rFonts w:eastAsia="Times New Roman"/>
          <w:b/>
        </w:rPr>
      </w:pPr>
      <w:r>
        <w:rPr>
          <w:rFonts w:eastAsia="Times New Roman"/>
          <w:b/>
        </w:rPr>
        <w:t>5</w:t>
      </w:r>
      <w:r w:rsidRPr="00375783">
        <w:rPr>
          <w:rFonts w:eastAsia="Times New Roman"/>
          <w:b/>
        </w:rPr>
        <w:t>. Organizatora pienākumi un tiesības</w:t>
      </w:r>
    </w:p>
    <w:p w14:paraId="794DE0FB" w14:textId="77777777" w:rsidR="00D615FD" w:rsidRDefault="00D615FD" w:rsidP="00D615FD">
      <w:pPr>
        <w:spacing w:after="0" w:line="240" w:lineRule="auto"/>
        <w:jc w:val="both"/>
        <w:rPr>
          <w:rFonts w:eastAsia="Times New Roman"/>
        </w:rPr>
      </w:pPr>
      <w:r>
        <w:rPr>
          <w:rFonts w:eastAsia="Times New Roman"/>
        </w:rPr>
        <w:t>5</w:t>
      </w:r>
      <w:r w:rsidRPr="00375783">
        <w:rPr>
          <w:rFonts w:eastAsia="Times New Roman"/>
        </w:rPr>
        <w:t>.1.Organizators nosaka dalībnieka tirdzniecības vietu.</w:t>
      </w:r>
    </w:p>
    <w:p w14:paraId="3BBD08C7" w14:textId="77777777" w:rsidR="00D615FD" w:rsidRPr="00EF6916" w:rsidRDefault="00D615FD" w:rsidP="00D615FD">
      <w:pPr>
        <w:spacing w:after="0" w:line="240" w:lineRule="auto"/>
        <w:jc w:val="both"/>
        <w:rPr>
          <w:rFonts w:eastAsia="Times New Roman"/>
        </w:rPr>
      </w:pPr>
      <w:r>
        <w:rPr>
          <w:rFonts w:eastAsia="Times New Roman"/>
        </w:rPr>
        <w:t>5</w:t>
      </w:r>
      <w:r w:rsidRPr="00EF6916">
        <w:rPr>
          <w:rFonts w:eastAsia="Times New Roman"/>
        </w:rPr>
        <w:t>.2.Organizators ir tiesīgs atteikt Dalībniekam dalību Ielu tirdzniecībā</w:t>
      </w:r>
      <w:r>
        <w:rPr>
          <w:rFonts w:eastAsia="Times New Roman"/>
        </w:rPr>
        <w:t xml:space="preserve"> vai izraidīt no tirgus teritorijas</w:t>
      </w:r>
      <w:r w:rsidRPr="00EF6916">
        <w:rPr>
          <w:rFonts w:eastAsia="Times New Roman"/>
        </w:rPr>
        <w:t>, ja:</w:t>
      </w:r>
    </w:p>
    <w:p w14:paraId="5E067D0D" w14:textId="77777777" w:rsidR="00D615FD" w:rsidRDefault="00D615FD" w:rsidP="00D615FD">
      <w:pPr>
        <w:spacing w:after="0" w:line="240" w:lineRule="auto"/>
        <w:ind w:left="720"/>
        <w:jc w:val="both"/>
        <w:rPr>
          <w:rFonts w:eastAsia="Times New Roman"/>
        </w:rPr>
      </w:pPr>
      <w:r>
        <w:rPr>
          <w:rFonts w:eastAsia="Times New Roman"/>
        </w:rPr>
        <w:t>5</w:t>
      </w:r>
      <w:r w:rsidRPr="00EF6916">
        <w:rPr>
          <w:rFonts w:eastAsia="Times New Roman"/>
        </w:rPr>
        <w:t>.2.1.Dalībnieks nav iesniedzis pieteikuma anketu dalībai Ielu tirdzniecībai noteiktajā kārtībā vai pieteikumā norādījuši maldīgu vai nepareizu informāciju par tirgotajām preču grupām;</w:t>
      </w:r>
    </w:p>
    <w:p w14:paraId="39F855DB" w14:textId="77777777" w:rsidR="00D615FD" w:rsidRDefault="00D615FD" w:rsidP="00D615FD">
      <w:pPr>
        <w:spacing w:after="0" w:line="240" w:lineRule="auto"/>
        <w:ind w:left="720"/>
        <w:jc w:val="both"/>
        <w:rPr>
          <w:rFonts w:eastAsia="Times New Roman"/>
        </w:rPr>
      </w:pPr>
      <w:r>
        <w:rPr>
          <w:rFonts w:eastAsia="Times New Roman"/>
        </w:rPr>
        <w:t>5.2.2.Dalībnieks nav veicis tirdzniecības nodevas apmaksu, nav saņēmis ielu tirdzniecības atļauju vai nevar to uzrādīt;</w:t>
      </w:r>
    </w:p>
    <w:p w14:paraId="07028F40" w14:textId="77777777" w:rsidR="00D615FD" w:rsidRPr="00EF6916" w:rsidRDefault="00D615FD" w:rsidP="00D615FD">
      <w:pPr>
        <w:spacing w:after="0" w:line="240" w:lineRule="auto"/>
        <w:ind w:left="720"/>
        <w:jc w:val="both"/>
        <w:rPr>
          <w:rFonts w:eastAsia="Times New Roman"/>
        </w:rPr>
      </w:pPr>
      <w:r>
        <w:rPr>
          <w:rFonts w:eastAsia="Times New Roman"/>
        </w:rPr>
        <w:t>5</w:t>
      </w:r>
      <w:r w:rsidRPr="00EF6916">
        <w:rPr>
          <w:rFonts w:eastAsia="Times New Roman"/>
        </w:rPr>
        <w:t>.2.</w:t>
      </w:r>
      <w:r>
        <w:rPr>
          <w:rFonts w:eastAsia="Times New Roman"/>
        </w:rPr>
        <w:t>3</w:t>
      </w:r>
      <w:r w:rsidRPr="00EF6916">
        <w:rPr>
          <w:rFonts w:eastAsia="Times New Roman"/>
        </w:rPr>
        <w:t>.Dalībnieks piedāvā nekvalitatīvu preci un/vai pakalpojumus;</w:t>
      </w:r>
    </w:p>
    <w:p w14:paraId="083E31D1" w14:textId="77777777" w:rsidR="00D615FD" w:rsidRDefault="00D615FD" w:rsidP="00D615FD">
      <w:pPr>
        <w:spacing w:after="0" w:line="240" w:lineRule="auto"/>
        <w:ind w:left="720"/>
        <w:jc w:val="both"/>
        <w:rPr>
          <w:rFonts w:eastAsia="Times New Roman"/>
        </w:rPr>
      </w:pPr>
      <w:r>
        <w:rPr>
          <w:rFonts w:eastAsia="Times New Roman"/>
        </w:rPr>
        <w:t>5</w:t>
      </w:r>
      <w:r w:rsidRPr="00EF6916">
        <w:rPr>
          <w:rFonts w:eastAsia="Times New Roman"/>
        </w:rPr>
        <w:t>.2.</w:t>
      </w:r>
      <w:r>
        <w:rPr>
          <w:rFonts w:eastAsia="Times New Roman"/>
        </w:rPr>
        <w:t>4</w:t>
      </w:r>
      <w:r w:rsidRPr="00EF6916">
        <w:rPr>
          <w:rFonts w:eastAsia="Times New Roman"/>
        </w:rPr>
        <w:t>.</w:t>
      </w:r>
      <w:r w:rsidRPr="00F12AF4">
        <w:rPr>
          <w:rFonts w:eastAsia="Times New Roman"/>
        </w:rPr>
        <w:t xml:space="preserve"> </w:t>
      </w:r>
      <w:r w:rsidRPr="00011175">
        <w:rPr>
          <w:rFonts w:eastAsia="Times New Roman"/>
        </w:rPr>
        <w:t>Kādā preču grupā jau ir pieteikušies vairāki Dalībnieki ar vienādu preci – lēmumu pieņemot balstoties uz produkcijas kvalitāti</w:t>
      </w:r>
      <w:r>
        <w:rPr>
          <w:rFonts w:eastAsia="Times New Roman"/>
        </w:rPr>
        <w:t xml:space="preserve"> </w:t>
      </w:r>
      <w:r w:rsidRPr="00011175">
        <w:rPr>
          <w:rFonts w:eastAsia="Times New Roman"/>
        </w:rPr>
        <w:t>un iepriekšējo sadarbību;</w:t>
      </w:r>
    </w:p>
    <w:p w14:paraId="5509CECE" w14:textId="77777777" w:rsidR="00D615FD" w:rsidRPr="00011175" w:rsidRDefault="00D615FD" w:rsidP="00D615FD">
      <w:pPr>
        <w:spacing w:after="0" w:line="240" w:lineRule="auto"/>
        <w:ind w:left="720"/>
        <w:jc w:val="both"/>
        <w:rPr>
          <w:rFonts w:eastAsia="Times New Roman"/>
        </w:rPr>
      </w:pPr>
      <w:r w:rsidRPr="00011175">
        <w:rPr>
          <w:rFonts w:eastAsia="Times New Roman"/>
        </w:rPr>
        <w:t>5.2.5.</w:t>
      </w:r>
      <w:r w:rsidRPr="00F12AF4">
        <w:rPr>
          <w:rFonts w:eastAsia="Times New Roman"/>
        </w:rPr>
        <w:t xml:space="preserve"> </w:t>
      </w:r>
      <w:r w:rsidRPr="00EF6916">
        <w:rPr>
          <w:rFonts w:eastAsia="Times New Roman"/>
        </w:rPr>
        <w:t>Ir sasniegts maksimālais pieļaujamais Dalībnieku skaits attiecīgajā teritorijā.</w:t>
      </w:r>
    </w:p>
    <w:p w14:paraId="744F914B" w14:textId="77777777" w:rsidR="00D615FD" w:rsidRDefault="00D615FD" w:rsidP="00D615FD">
      <w:pPr>
        <w:spacing w:after="0" w:line="240" w:lineRule="auto"/>
        <w:ind w:left="720"/>
        <w:jc w:val="both"/>
        <w:rPr>
          <w:rFonts w:eastAsia="Times New Roman"/>
        </w:rPr>
      </w:pPr>
      <w:r>
        <w:rPr>
          <w:rFonts w:eastAsia="Times New Roman"/>
        </w:rPr>
        <w:t>5</w:t>
      </w:r>
      <w:r w:rsidRPr="00EF6916">
        <w:rPr>
          <w:rFonts w:eastAsia="Times New Roman"/>
        </w:rPr>
        <w:t>.2.6.</w:t>
      </w:r>
      <w:r w:rsidRPr="00F12AF4">
        <w:rPr>
          <w:rFonts w:eastAsia="Times New Roman"/>
        </w:rPr>
        <w:t xml:space="preserve"> </w:t>
      </w:r>
      <w:r w:rsidRPr="00EF6916">
        <w:rPr>
          <w:rFonts w:eastAsia="Times New Roman"/>
        </w:rPr>
        <w:t>Dalībnieks iepriekš ir pārkāpis Organizatora rīkoto pasākumu noteikumus</w:t>
      </w:r>
      <w:r>
        <w:rPr>
          <w:rFonts w:eastAsia="Times New Roman"/>
        </w:rPr>
        <w:t>, neizturas ar cieņu pret Organizatoru vai citiem tirgus dalībniekiem, rīko nekārtības vai traucē Ielu tirdzniecības norisi vai apmeklētājus.</w:t>
      </w:r>
    </w:p>
    <w:p w14:paraId="2B85EFFF" w14:textId="77777777" w:rsidR="00D615FD" w:rsidRPr="00EF6916" w:rsidRDefault="00D615FD" w:rsidP="00D615FD">
      <w:pPr>
        <w:spacing w:after="0" w:line="240" w:lineRule="auto"/>
        <w:ind w:left="720"/>
        <w:jc w:val="both"/>
        <w:rPr>
          <w:rFonts w:eastAsia="Times New Roman"/>
        </w:rPr>
      </w:pPr>
      <w:r>
        <w:rPr>
          <w:rFonts w:eastAsia="Times New Roman"/>
        </w:rPr>
        <w:t xml:space="preserve">5.2.7. Dalībnieks neatbilst noteiktajai tirgus tematikai, norises vietai vai tēmai, ja tāda ir noteikta. </w:t>
      </w:r>
    </w:p>
    <w:p w14:paraId="4C54C5F4" w14:textId="77777777" w:rsidR="00D615FD" w:rsidRPr="00EF6916" w:rsidRDefault="00D615FD" w:rsidP="00D615FD">
      <w:pPr>
        <w:spacing w:after="0" w:line="240" w:lineRule="auto"/>
        <w:jc w:val="both"/>
        <w:rPr>
          <w:rFonts w:eastAsia="Times New Roman"/>
        </w:rPr>
      </w:pPr>
      <w:r>
        <w:rPr>
          <w:rFonts w:eastAsia="Times New Roman"/>
        </w:rPr>
        <w:t>5</w:t>
      </w:r>
      <w:r w:rsidRPr="00EF6916">
        <w:rPr>
          <w:rFonts w:eastAsia="Times New Roman"/>
        </w:rPr>
        <w:t>.3.</w:t>
      </w:r>
      <w:r w:rsidRPr="00EF6916">
        <w:t xml:space="preserve">Organizators </w:t>
      </w:r>
      <w:r w:rsidRPr="00EF6916">
        <w:rPr>
          <w:rFonts w:eastAsia="Times New Roman"/>
        </w:rPr>
        <w:t>ir tiesīgs pieprasīt papildus informāciju no Dalībnieka – atļaujas, reģistrācijas apliecības un produkcijas fotogrāfijas.</w:t>
      </w:r>
    </w:p>
    <w:p w14:paraId="6B3B03F2" w14:textId="77777777" w:rsidR="00D615FD" w:rsidRPr="00375783" w:rsidRDefault="00D615FD" w:rsidP="00D615FD">
      <w:pPr>
        <w:spacing w:after="0" w:line="240" w:lineRule="auto"/>
        <w:jc w:val="both"/>
        <w:rPr>
          <w:rFonts w:eastAsia="Times New Roman"/>
        </w:rPr>
      </w:pPr>
      <w:r>
        <w:rPr>
          <w:rFonts w:eastAsia="Times New Roman"/>
        </w:rPr>
        <w:t>5.4.</w:t>
      </w:r>
      <w:r w:rsidRPr="00375783">
        <w:rPr>
          <w:rFonts w:eastAsia="Times New Roman"/>
        </w:rPr>
        <w:t xml:space="preserve">Organizators nenodrošina tirdzniecībai nepieciešamo aprīkojumu, izņemot, elektrības padevi tiem, kas to norādījuši pieteikuma anketā. </w:t>
      </w:r>
    </w:p>
    <w:p w14:paraId="521340BE" w14:textId="77777777" w:rsidR="00D615FD" w:rsidRPr="00375783" w:rsidRDefault="00D615FD" w:rsidP="00D615FD">
      <w:pPr>
        <w:spacing w:after="0" w:line="240" w:lineRule="auto"/>
        <w:jc w:val="both"/>
        <w:rPr>
          <w:rFonts w:eastAsia="Times New Roman"/>
        </w:rPr>
      </w:pPr>
      <w:r>
        <w:rPr>
          <w:rFonts w:eastAsia="Times New Roman"/>
        </w:rPr>
        <w:t>5</w:t>
      </w:r>
      <w:r w:rsidRPr="00375783">
        <w:rPr>
          <w:rFonts w:eastAsia="Times New Roman"/>
        </w:rPr>
        <w:t>.</w:t>
      </w:r>
      <w:r>
        <w:rPr>
          <w:rFonts w:eastAsia="Times New Roman"/>
        </w:rPr>
        <w:t>5</w:t>
      </w:r>
      <w:r w:rsidRPr="00375783">
        <w:rPr>
          <w:rFonts w:eastAsia="Times New Roman"/>
        </w:rPr>
        <w:t>.Organizators patur tiesības anulēt dalībnieka dalību ielu tirdzniecībā, ja organizators ir konstatējis normatīvo aktu par ielu tirdzniecības noteikumu pārkāpumiem.</w:t>
      </w:r>
    </w:p>
    <w:p w14:paraId="47A78D2B" w14:textId="77777777" w:rsidR="00D615FD" w:rsidRPr="003E28BC" w:rsidRDefault="00D615FD" w:rsidP="00D615FD">
      <w:pPr>
        <w:spacing w:after="0" w:line="240" w:lineRule="auto"/>
        <w:ind w:left="720" w:hanging="720"/>
        <w:jc w:val="both"/>
        <w:rPr>
          <w:rFonts w:eastAsia="Times New Roman"/>
        </w:rPr>
      </w:pPr>
      <w:r w:rsidRPr="003E28BC">
        <w:rPr>
          <w:rFonts w:eastAsia="Times New Roman"/>
        </w:rPr>
        <w:t xml:space="preserve">5.6.Organizators patur tiesības tirdzniecības dalībnieku pārvietot uz citu tirdzniecības vietu. </w:t>
      </w:r>
    </w:p>
    <w:p w14:paraId="01DF83CA" w14:textId="77777777" w:rsidR="00D615FD" w:rsidRPr="003E28BC" w:rsidRDefault="00D615FD" w:rsidP="00D615FD">
      <w:pPr>
        <w:spacing w:after="0" w:line="240" w:lineRule="auto"/>
        <w:ind w:left="720" w:hanging="720"/>
        <w:jc w:val="both"/>
        <w:rPr>
          <w:rFonts w:eastAsia="Times New Roman"/>
        </w:rPr>
      </w:pPr>
      <w:r w:rsidRPr="003E28BC">
        <w:rPr>
          <w:rFonts w:eastAsia="Times New Roman"/>
        </w:rPr>
        <w:t xml:space="preserve">5.7.Pašvaldības policija nodrošina vispārējo kārtību Ielu tirdzniecības laikā. </w:t>
      </w:r>
    </w:p>
    <w:p w14:paraId="76CF95B3" w14:textId="77777777" w:rsidR="00D615FD" w:rsidRPr="003E28BC" w:rsidRDefault="00D615FD" w:rsidP="00D615FD">
      <w:pPr>
        <w:spacing w:after="0" w:line="240" w:lineRule="auto"/>
        <w:ind w:left="720" w:hanging="720"/>
        <w:jc w:val="both"/>
        <w:rPr>
          <w:rFonts w:eastAsia="Times New Roman"/>
        </w:rPr>
      </w:pPr>
      <w:r w:rsidRPr="003E28BC">
        <w:rPr>
          <w:rFonts w:eastAsia="Times New Roman"/>
        </w:rPr>
        <w:t>5.8.Organizators neatbild par Dalībnieka preču un mantu drošību Ielu tirdzniecības laikā.</w:t>
      </w:r>
    </w:p>
    <w:p w14:paraId="14AEF283" w14:textId="77777777" w:rsidR="00D615FD" w:rsidRPr="00EF6916" w:rsidRDefault="00D615FD" w:rsidP="00D615FD">
      <w:pPr>
        <w:spacing w:after="0" w:line="240" w:lineRule="auto"/>
        <w:jc w:val="both"/>
        <w:rPr>
          <w:rFonts w:eastAsia="Times New Roman"/>
        </w:rPr>
      </w:pPr>
      <w:r w:rsidRPr="003E28BC">
        <w:rPr>
          <w:rFonts w:eastAsia="Times New Roman"/>
        </w:rPr>
        <w:lastRenderedPageBreak/>
        <w:t>5.9.Organizators</w:t>
      </w:r>
      <w:r w:rsidRPr="00EF6916">
        <w:rPr>
          <w:rFonts w:eastAsia="Times New Roman"/>
        </w:rPr>
        <w:t xml:space="preserve"> neuzņemas atbildību par nepārvaramas varas apstākļu, Tirgotāju vai apmeklētāju vainas dēļ radītiem zaudējumiem.</w:t>
      </w:r>
    </w:p>
    <w:p w14:paraId="169A4729" w14:textId="77777777" w:rsidR="00D615FD" w:rsidRPr="00375783" w:rsidRDefault="00D615FD" w:rsidP="00D615FD">
      <w:pPr>
        <w:spacing w:after="120" w:line="240" w:lineRule="auto"/>
        <w:jc w:val="both"/>
        <w:rPr>
          <w:rFonts w:eastAsia="Times New Roman"/>
        </w:rPr>
      </w:pPr>
    </w:p>
    <w:p w14:paraId="37A8B2E2" w14:textId="77777777" w:rsidR="00D615FD" w:rsidRPr="00E97846" w:rsidRDefault="00D615FD" w:rsidP="00D615FD">
      <w:pPr>
        <w:spacing w:after="120" w:line="240" w:lineRule="auto"/>
        <w:jc w:val="both"/>
        <w:rPr>
          <w:sz w:val="20"/>
          <w:szCs w:val="20"/>
        </w:rPr>
      </w:pPr>
      <w:r w:rsidRPr="00375783">
        <w:rPr>
          <w:rFonts w:eastAsia="Times New Roman"/>
        </w:rPr>
        <w:t>Smiltenes novada pašvaldības izpilddirektors                                                Andris Lapiņš</w:t>
      </w:r>
    </w:p>
    <w:p w14:paraId="5DE34A69" w14:textId="77777777" w:rsidR="00D615FD" w:rsidRPr="00E97846" w:rsidRDefault="00D615FD" w:rsidP="00D615FD">
      <w:pPr>
        <w:autoSpaceDN w:val="0"/>
        <w:spacing w:after="0" w:line="240" w:lineRule="auto"/>
        <w:ind w:right="-96"/>
        <w:jc w:val="center"/>
        <w:rPr>
          <w:sz w:val="20"/>
          <w:szCs w:val="20"/>
        </w:rPr>
      </w:pPr>
    </w:p>
    <w:p w14:paraId="3E621121" w14:textId="6DCC5A20" w:rsidR="00E9062D" w:rsidRPr="00D615FD" w:rsidRDefault="00E9062D" w:rsidP="00D615FD"/>
    <w:sectPr w:rsidR="00E9062D" w:rsidRPr="00D615FD" w:rsidSect="005649A1">
      <w:pgSz w:w="12240" w:h="15840"/>
      <w:pgMar w:top="851" w:right="160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F39"/>
    <w:multiLevelType w:val="hybridMultilevel"/>
    <w:tmpl w:val="8E62BBFE"/>
    <w:lvl w:ilvl="0" w:tplc="41D63C54">
      <w:start w:val="1"/>
      <w:numFmt w:val="decimal"/>
      <w:lvlText w:val="%1."/>
      <w:lvlJc w:val="left"/>
      <w:pPr>
        <w:ind w:left="1004" w:hanging="360"/>
      </w:pPr>
    </w:lvl>
    <w:lvl w:ilvl="1" w:tplc="B1B267A0" w:tentative="1">
      <w:start w:val="1"/>
      <w:numFmt w:val="lowerLetter"/>
      <w:lvlText w:val="%2."/>
      <w:lvlJc w:val="left"/>
      <w:pPr>
        <w:ind w:left="1724" w:hanging="360"/>
      </w:pPr>
    </w:lvl>
    <w:lvl w:ilvl="2" w:tplc="BAC6CD24" w:tentative="1">
      <w:start w:val="1"/>
      <w:numFmt w:val="lowerRoman"/>
      <w:lvlText w:val="%3."/>
      <w:lvlJc w:val="right"/>
      <w:pPr>
        <w:ind w:left="2444" w:hanging="180"/>
      </w:pPr>
    </w:lvl>
    <w:lvl w:ilvl="3" w:tplc="77149B5C" w:tentative="1">
      <w:start w:val="1"/>
      <w:numFmt w:val="decimal"/>
      <w:lvlText w:val="%4."/>
      <w:lvlJc w:val="left"/>
      <w:pPr>
        <w:ind w:left="3164" w:hanging="360"/>
      </w:pPr>
    </w:lvl>
    <w:lvl w:ilvl="4" w:tplc="B00650BC" w:tentative="1">
      <w:start w:val="1"/>
      <w:numFmt w:val="lowerLetter"/>
      <w:lvlText w:val="%5."/>
      <w:lvlJc w:val="left"/>
      <w:pPr>
        <w:ind w:left="3884" w:hanging="360"/>
      </w:pPr>
    </w:lvl>
    <w:lvl w:ilvl="5" w:tplc="91306AC8" w:tentative="1">
      <w:start w:val="1"/>
      <w:numFmt w:val="lowerRoman"/>
      <w:lvlText w:val="%6."/>
      <w:lvlJc w:val="right"/>
      <w:pPr>
        <w:ind w:left="4604" w:hanging="180"/>
      </w:pPr>
    </w:lvl>
    <w:lvl w:ilvl="6" w:tplc="FF66A510" w:tentative="1">
      <w:start w:val="1"/>
      <w:numFmt w:val="decimal"/>
      <w:lvlText w:val="%7."/>
      <w:lvlJc w:val="left"/>
      <w:pPr>
        <w:ind w:left="5324" w:hanging="360"/>
      </w:pPr>
    </w:lvl>
    <w:lvl w:ilvl="7" w:tplc="DD660D2E" w:tentative="1">
      <w:start w:val="1"/>
      <w:numFmt w:val="lowerLetter"/>
      <w:lvlText w:val="%8."/>
      <w:lvlJc w:val="left"/>
      <w:pPr>
        <w:ind w:left="6044" w:hanging="360"/>
      </w:pPr>
    </w:lvl>
    <w:lvl w:ilvl="8" w:tplc="15827FBC" w:tentative="1">
      <w:start w:val="1"/>
      <w:numFmt w:val="lowerRoman"/>
      <w:lvlText w:val="%9."/>
      <w:lvlJc w:val="right"/>
      <w:pPr>
        <w:ind w:left="6764" w:hanging="180"/>
      </w:pPr>
    </w:lvl>
  </w:abstractNum>
  <w:abstractNum w:abstractNumId="1" w15:restartNumberingAfterBreak="0">
    <w:nsid w:val="0C915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64570E"/>
    <w:multiLevelType w:val="multilevel"/>
    <w:tmpl w:val="18CC9424"/>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1AA431A5"/>
    <w:multiLevelType w:val="hybridMultilevel"/>
    <w:tmpl w:val="BE3817B2"/>
    <w:lvl w:ilvl="0" w:tplc="FB3E18C8">
      <w:start w:val="1"/>
      <w:numFmt w:val="decimal"/>
      <w:lvlText w:val="%1."/>
      <w:lvlJc w:val="left"/>
      <w:pPr>
        <w:ind w:left="720" w:hanging="360"/>
      </w:pPr>
      <w:rPr>
        <w:rFonts w:hint="default"/>
        <w:b w:val="0"/>
        <w:bCs/>
      </w:rPr>
    </w:lvl>
    <w:lvl w:ilvl="1" w:tplc="FDAC71AA" w:tentative="1">
      <w:start w:val="1"/>
      <w:numFmt w:val="lowerLetter"/>
      <w:lvlText w:val="%2."/>
      <w:lvlJc w:val="left"/>
      <w:pPr>
        <w:ind w:left="1440" w:hanging="360"/>
      </w:pPr>
    </w:lvl>
    <w:lvl w:ilvl="2" w:tplc="EC38CF6C" w:tentative="1">
      <w:start w:val="1"/>
      <w:numFmt w:val="lowerRoman"/>
      <w:lvlText w:val="%3."/>
      <w:lvlJc w:val="right"/>
      <w:pPr>
        <w:ind w:left="2160" w:hanging="180"/>
      </w:pPr>
    </w:lvl>
    <w:lvl w:ilvl="3" w:tplc="DDF82696" w:tentative="1">
      <w:start w:val="1"/>
      <w:numFmt w:val="decimal"/>
      <w:lvlText w:val="%4."/>
      <w:lvlJc w:val="left"/>
      <w:pPr>
        <w:ind w:left="2880" w:hanging="360"/>
      </w:pPr>
    </w:lvl>
    <w:lvl w:ilvl="4" w:tplc="A4A2436C" w:tentative="1">
      <w:start w:val="1"/>
      <w:numFmt w:val="lowerLetter"/>
      <w:lvlText w:val="%5."/>
      <w:lvlJc w:val="left"/>
      <w:pPr>
        <w:ind w:left="3600" w:hanging="360"/>
      </w:pPr>
    </w:lvl>
    <w:lvl w:ilvl="5" w:tplc="EAD8F75E" w:tentative="1">
      <w:start w:val="1"/>
      <w:numFmt w:val="lowerRoman"/>
      <w:lvlText w:val="%6."/>
      <w:lvlJc w:val="right"/>
      <w:pPr>
        <w:ind w:left="4320" w:hanging="180"/>
      </w:pPr>
    </w:lvl>
    <w:lvl w:ilvl="6" w:tplc="6DAE1078" w:tentative="1">
      <w:start w:val="1"/>
      <w:numFmt w:val="decimal"/>
      <w:lvlText w:val="%7."/>
      <w:lvlJc w:val="left"/>
      <w:pPr>
        <w:ind w:left="5040" w:hanging="360"/>
      </w:pPr>
    </w:lvl>
    <w:lvl w:ilvl="7" w:tplc="2BE8BE6E" w:tentative="1">
      <w:start w:val="1"/>
      <w:numFmt w:val="lowerLetter"/>
      <w:lvlText w:val="%8."/>
      <w:lvlJc w:val="left"/>
      <w:pPr>
        <w:ind w:left="5760" w:hanging="360"/>
      </w:pPr>
    </w:lvl>
    <w:lvl w:ilvl="8" w:tplc="F9665200" w:tentative="1">
      <w:start w:val="1"/>
      <w:numFmt w:val="lowerRoman"/>
      <w:lvlText w:val="%9."/>
      <w:lvlJc w:val="right"/>
      <w:pPr>
        <w:ind w:left="6480" w:hanging="180"/>
      </w:pPr>
    </w:lvl>
  </w:abstractNum>
  <w:abstractNum w:abstractNumId="4" w15:restartNumberingAfterBreak="0">
    <w:nsid w:val="2C754D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E3BC7"/>
    <w:multiLevelType w:val="hybridMultilevel"/>
    <w:tmpl w:val="357EAB06"/>
    <w:lvl w:ilvl="0" w:tplc="228240EC">
      <w:start w:val="1"/>
      <w:numFmt w:val="decimal"/>
      <w:lvlText w:val="%1."/>
      <w:lvlJc w:val="left"/>
      <w:pPr>
        <w:ind w:left="927" w:hanging="360"/>
      </w:pPr>
      <w:rPr>
        <w:rFonts w:eastAsia="Calibri" w:hint="default"/>
      </w:rPr>
    </w:lvl>
    <w:lvl w:ilvl="1" w:tplc="225EEAC6">
      <w:start w:val="1"/>
      <w:numFmt w:val="lowerLetter"/>
      <w:lvlText w:val="%2."/>
      <w:lvlJc w:val="left"/>
      <w:pPr>
        <w:ind w:left="1647" w:hanging="360"/>
      </w:pPr>
    </w:lvl>
    <w:lvl w:ilvl="2" w:tplc="73365302" w:tentative="1">
      <w:start w:val="1"/>
      <w:numFmt w:val="lowerRoman"/>
      <w:lvlText w:val="%3."/>
      <w:lvlJc w:val="right"/>
      <w:pPr>
        <w:ind w:left="2367" w:hanging="180"/>
      </w:pPr>
    </w:lvl>
    <w:lvl w:ilvl="3" w:tplc="01BA7494" w:tentative="1">
      <w:start w:val="1"/>
      <w:numFmt w:val="decimal"/>
      <w:lvlText w:val="%4."/>
      <w:lvlJc w:val="left"/>
      <w:pPr>
        <w:ind w:left="3087" w:hanging="360"/>
      </w:pPr>
    </w:lvl>
    <w:lvl w:ilvl="4" w:tplc="C30EA3E2" w:tentative="1">
      <w:start w:val="1"/>
      <w:numFmt w:val="lowerLetter"/>
      <w:lvlText w:val="%5."/>
      <w:lvlJc w:val="left"/>
      <w:pPr>
        <w:ind w:left="3807" w:hanging="360"/>
      </w:pPr>
    </w:lvl>
    <w:lvl w:ilvl="5" w:tplc="89B097EA" w:tentative="1">
      <w:start w:val="1"/>
      <w:numFmt w:val="lowerRoman"/>
      <w:lvlText w:val="%6."/>
      <w:lvlJc w:val="right"/>
      <w:pPr>
        <w:ind w:left="4527" w:hanging="180"/>
      </w:pPr>
    </w:lvl>
    <w:lvl w:ilvl="6" w:tplc="6D828A7A" w:tentative="1">
      <w:start w:val="1"/>
      <w:numFmt w:val="decimal"/>
      <w:lvlText w:val="%7."/>
      <w:lvlJc w:val="left"/>
      <w:pPr>
        <w:ind w:left="5247" w:hanging="360"/>
      </w:pPr>
    </w:lvl>
    <w:lvl w:ilvl="7" w:tplc="CD9A156E" w:tentative="1">
      <w:start w:val="1"/>
      <w:numFmt w:val="lowerLetter"/>
      <w:lvlText w:val="%8."/>
      <w:lvlJc w:val="left"/>
      <w:pPr>
        <w:ind w:left="5967" w:hanging="360"/>
      </w:pPr>
    </w:lvl>
    <w:lvl w:ilvl="8" w:tplc="A5CE7976" w:tentative="1">
      <w:start w:val="1"/>
      <w:numFmt w:val="lowerRoman"/>
      <w:lvlText w:val="%9."/>
      <w:lvlJc w:val="right"/>
      <w:pPr>
        <w:ind w:left="6687" w:hanging="180"/>
      </w:pPr>
    </w:lvl>
  </w:abstractNum>
  <w:abstractNum w:abstractNumId="6" w15:restartNumberingAfterBreak="0">
    <w:nsid w:val="51810E73"/>
    <w:multiLevelType w:val="multilevel"/>
    <w:tmpl w:val="7DD8239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5859110E"/>
    <w:multiLevelType w:val="multilevel"/>
    <w:tmpl w:val="BEBE205E"/>
    <w:lvl w:ilvl="0">
      <w:start w:val="1"/>
      <w:numFmt w:val="decimal"/>
      <w:lvlText w:val="%1."/>
      <w:lvlJc w:val="left"/>
      <w:pPr>
        <w:ind w:left="360" w:hanging="360"/>
      </w:pPr>
      <w:rPr>
        <w:b w:val="0"/>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6E2604"/>
    <w:multiLevelType w:val="hybridMultilevel"/>
    <w:tmpl w:val="2184458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32"/>
    <w:rsid w:val="00011175"/>
    <w:rsid w:val="00021896"/>
    <w:rsid w:val="00026FAD"/>
    <w:rsid w:val="00031329"/>
    <w:rsid w:val="00082790"/>
    <w:rsid w:val="000B01A2"/>
    <w:rsid w:val="000C405E"/>
    <w:rsid w:val="000C69E1"/>
    <w:rsid w:val="000E38F3"/>
    <w:rsid w:val="000E649D"/>
    <w:rsid w:val="000E7AB2"/>
    <w:rsid w:val="00106CDB"/>
    <w:rsid w:val="00107DD7"/>
    <w:rsid w:val="00151F77"/>
    <w:rsid w:val="00173311"/>
    <w:rsid w:val="00174A89"/>
    <w:rsid w:val="001A523C"/>
    <w:rsid w:val="001D6182"/>
    <w:rsid w:val="00213AAF"/>
    <w:rsid w:val="0021422B"/>
    <w:rsid w:val="00235C79"/>
    <w:rsid w:val="002453D1"/>
    <w:rsid w:val="00255C24"/>
    <w:rsid w:val="002800C7"/>
    <w:rsid w:val="002C027F"/>
    <w:rsid w:val="002D13A8"/>
    <w:rsid w:val="00324982"/>
    <w:rsid w:val="00355DE2"/>
    <w:rsid w:val="003566DA"/>
    <w:rsid w:val="003808F4"/>
    <w:rsid w:val="00387D3A"/>
    <w:rsid w:val="003C1331"/>
    <w:rsid w:val="003C1E0C"/>
    <w:rsid w:val="003C6049"/>
    <w:rsid w:val="003D1026"/>
    <w:rsid w:val="003D4797"/>
    <w:rsid w:val="003E28BC"/>
    <w:rsid w:val="004060C6"/>
    <w:rsid w:val="004258EE"/>
    <w:rsid w:val="00450AC9"/>
    <w:rsid w:val="00452309"/>
    <w:rsid w:val="00460448"/>
    <w:rsid w:val="00490B1A"/>
    <w:rsid w:val="004A6DD8"/>
    <w:rsid w:val="004D082C"/>
    <w:rsid w:val="004E5EC8"/>
    <w:rsid w:val="004F0C7B"/>
    <w:rsid w:val="005265CB"/>
    <w:rsid w:val="00530162"/>
    <w:rsid w:val="00530EE9"/>
    <w:rsid w:val="00557098"/>
    <w:rsid w:val="005649A1"/>
    <w:rsid w:val="0057493D"/>
    <w:rsid w:val="00580B3D"/>
    <w:rsid w:val="005A7ADD"/>
    <w:rsid w:val="005C52E5"/>
    <w:rsid w:val="005E51BC"/>
    <w:rsid w:val="00604F5A"/>
    <w:rsid w:val="0060709A"/>
    <w:rsid w:val="00613079"/>
    <w:rsid w:val="0062443A"/>
    <w:rsid w:val="00624FA6"/>
    <w:rsid w:val="00662B76"/>
    <w:rsid w:val="00665332"/>
    <w:rsid w:val="006746DB"/>
    <w:rsid w:val="006919B4"/>
    <w:rsid w:val="006A087E"/>
    <w:rsid w:val="006C0F07"/>
    <w:rsid w:val="007071A1"/>
    <w:rsid w:val="00714558"/>
    <w:rsid w:val="00716236"/>
    <w:rsid w:val="00740C47"/>
    <w:rsid w:val="00774291"/>
    <w:rsid w:val="007B3FFD"/>
    <w:rsid w:val="007B6E66"/>
    <w:rsid w:val="007C007F"/>
    <w:rsid w:val="007D6680"/>
    <w:rsid w:val="007F7F35"/>
    <w:rsid w:val="00815B39"/>
    <w:rsid w:val="008A1718"/>
    <w:rsid w:val="008A6AAB"/>
    <w:rsid w:val="008B66E1"/>
    <w:rsid w:val="00942645"/>
    <w:rsid w:val="009E5A38"/>
    <w:rsid w:val="00A22C73"/>
    <w:rsid w:val="00A4048A"/>
    <w:rsid w:val="00A750D0"/>
    <w:rsid w:val="00B0577B"/>
    <w:rsid w:val="00BA64F3"/>
    <w:rsid w:val="00BD332D"/>
    <w:rsid w:val="00BD6AC8"/>
    <w:rsid w:val="00BF2D16"/>
    <w:rsid w:val="00C44DA2"/>
    <w:rsid w:val="00C95431"/>
    <w:rsid w:val="00CC1707"/>
    <w:rsid w:val="00CC70DA"/>
    <w:rsid w:val="00CD11E9"/>
    <w:rsid w:val="00CE3CB1"/>
    <w:rsid w:val="00D615FD"/>
    <w:rsid w:val="00D62E0A"/>
    <w:rsid w:val="00DC37E4"/>
    <w:rsid w:val="00DE1784"/>
    <w:rsid w:val="00E06CF5"/>
    <w:rsid w:val="00E32B9B"/>
    <w:rsid w:val="00E34F0D"/>
    <w:rsid w:val="00E3637A"/>
    <w:rsid w:val="00E86E7F"/>
    <w:rsid w:val="00E9062D"/>
    <w:rsid w:val="00E97846"/>
    <w:rsid w:val="00EA22F5"/>
    <w:rsid w:val="00EA303F"/>
    <w:rsid w:val="00EA535D"/>
    <w:rsid w:val="00EE1E84"/>
    <w:rsid w:val="00EE307E"/>
    <w:rsid w:val="00F12AF4"/>
    <w:rsid w:val="00F34FA5"/>
    <w:rsid w:val="00F46461"/>
    <w:rsid w:val="00F505AA"/>
    <w:rsid w:val="00F75C60"/>
    <w:rsid w:val="00F80F09"/>
    <w:rsid w:val="00FB38D1"/>
    <w:rsid w:val="00FB5291"/>
    <w:rsid w:val="00FE0341"/>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5DE5"/>
  <w15:chartTrackingRefBased/>
  <w15:docId w15:val="{A14C3D6B-7E18-45BA-995F-BD99A1E8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4FA5"/>
    <w:pPr>
      <w:spacing w:after="200" w:line="276" w:lineRule="auto"/>
    </w:pPr>
    <w:rPr>
      <w:rFonts w:ascii="Times New Roman" w:hAnsi="Times New Roman" w:cs="Times New Roman"/>
      <w:sz w:val="24"/>
      <w:szCs w:val="24"/>
      <w:lang w:val="lv-LV"/>
    </w:rPr>
  </w:style>
  <w:style w:type="paragraph" w:styleId="Virsraksts2">
    <w:name w:val="heading 2"/>
    <w:basedOn w:val="Parasts"/>
    <w:next w:val="Parasts"/>
    <w:link w:val="Virsraksts2Rakstz"/>
    <w:uiPriority w:val="9"/>
    <w:semiHidden/>
    <w:unhideWhenUsed/>
    <w:qFormat/>
    <w:rsid w:val="005649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aliases w:val=" Char Char3"/>
    <w:basedOn w:val="Parasts"/>
    <w:next w:val="Parasts"/>
    <w:link w:val="Virsraksts3Rakstz"/>
    <w:qFormat/>
    <w:rsid w:val="00665332"/>
    <w:pPr>
      <w:keepNext/>
      <w:spacing w:before="240" w:after="60"/>
      <w:outlineLvl w:val="2"/>
    </w:pPr>
    <w:rPr>
      <w:rFonts w:ascii="Arial" w:eastAsia="Calibri" w:hAnsi="Arial"/>
      <w:b/>
      <w:bCs/>
      <w:sz w:val="26"/>
      <w:szCs w:val="26"/>
      <w:lang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aliases w:val=" Char Char3 Rakstz."/>
    <w:basedOn w:val="Noklusjumarindkopasfonts"/>
    <w:link w:val="Virsraksts3"/>
    <w:rsid w:val="00665332"/>
    <w:rPr>
      <w:rFonts w:ascii="Arial" w:eastAsia="Calibri" w:hAnsi="Arial" w:cs="Times New Roman"/>
      <w:b/>
      <w:bCs/>
      <w:sz w:val="26"/>
      <w:szCs w:val="26"/>
      <w:lang w:val="lv-LV" w:eastAsia="x-none"/>
    </w:rPr>
  </w:style>
  <w:style w:type="paragraph" w:styleId="Sarakstarindkopa">
    <w:name w:val="List Paragraph"/>
    <w:aliases w:val="2,Bullet list,H&amp;P List Paragraph,Normal bullet 2,Satura rādītājs,Strip,Syle 1"/>
    <w:basedOn w:val="Parasts"/>
    <w:link w:val="SarakstarindkopaRakstz"/>
    <w:uiPriority w:val="34"/>
    <w:qFormat/>
    <w:rsid w:val="00665332"/>
    <w:pPr>
      <w:ind w:left="720"/>
      <w:contextualSpacing/>
    </w:pPr>
  </w:style>
  <w:style w:type="character" w:customStyle="1" w:styleId="Virsraksts2Rakstz">
    <w:name w:val="Virsraksts 2 Rakstz."/>
    <w:basedOn w:val="Noklusjumarindkopasfonts"/>
    <w:link w:val="Virsraksts2"/>
    <w:uiPriority w:val="9"/>
    <w:semiHidden/>
    <w:rsid w:val="005649A1"/>
    <w:rPr>
      <w:rFonts w:asciiTheme="majorHAnsi" w:eastAsiaTheme="majorEastAsia" w:hAnsiTheme="majorHAnsi" w:cstheme="majorBidi"/>
      <w:color w:val="2F5496" w:themeColor="accent1" w:themeShade="BF"/>
      <w:sz w:val="26"/>
      <w:szCs w:val="26"/>
      <w:lang w:val="lv-LV"/>
    </w:rPr>
  </w:style>
  <w:style w:type="paragraph" w:styleId="Balonteksts">
    <w:name w:val="Balloon Text"/>
    <w:basedOn w:val="Parasts"/>
    <w:link w:val="BalontekstsRakstz"/>
    <w:uiPriority w:val="99"/>
    <w:semiHidden/>
    <w:unhideWhenUsed/>
    <w:rsid w:val="000E3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38F3"/>
    <w:rPr>
      <w:rFonts w:ascii="Segoe UI" w:hAnsi="Segoe UI" w:cs="Segoe UI"/>
      <w:sz w:val="18"/>
      <w:szCs w:val="18"/>
      <w:lang w:val="lv-LV"/>
    </w:rPr>
  </w:style>
  <w:style w:type="paragraph" w:styleId="Galvene">
    <w:name w:val="header"/>
    <w:aliases w:val=" Char,Char,Header1"/>
    <w:basedOn w:val="Parasts"/>
    <w:link w:val="GalveneRakstz"/>
    <w:unhideWhenUsed/>
    <w:rsid w:val="00714558"/>
    <w:pPr>
      <w:tabs>
        <w:tab w:val="center" w:pos="4153"/>
        <w:tab w:val="right" w:pos="8306"/>
      </w:tabs>
      <w:spacing w:after="0" w:line="240" w:lineRule="auto"/>
    </w:pPr>
  </w:style>
  <w:style w:type="character" w:customStyle="1" w:styleId="GalveneRakstz">
    <w:name w:val="Galvene Rakstz."/>
    <w:aliases w:val=" Char Rakstz.,Char Rakstz.,Header1 Rakstz."/>
    <w:basedOn w:val="Noklusjumarindkopasfonts"/>
    <w:link w:val="Galvene"/>
    <w:qFormat/>
    <w:rsid w:val="00714558"/>
    <w:rPr>
      <w:rFonts w:ascii="Times New Roman" w:hAnsi="Times New Roman" w:cs="Times New Roman"/>
      <w:sz w:val="24"/>
      <w:szCs w:val="24"/>
      <w:lang w:val="lv-LV"/>
    </w:rPr>
  </w:style>
  <w:style w:type="paragraph" w:styleId="Kjene">
    <w:name w:val="footer"/>
    <w:basedOn w:val="Parasts"/>
    <w:link w:val="KjeneRakstz"/>
    <w:uiPriority w:val="99"/>
    <w:unhideWhenUsed/>
    <w:rsid w:val="007145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558"/>
    <w:rPr>
      <w:rFonts w:ascii="Times New Roman" w:hAnsi="Times New Roman" w:cs="Times New Roman"/>
      <w:sz w:val="24"/>
      <w:szCs w:val="24"/>
      <w:lang w:val="lv-LV"/>
    </w:rPr>
  </w:style>
  <w:style w:type="character" w:customStyle="1" w:styleId="SarakstarindkopaRakstz">
    <w:name w:val="Saraksta rindkopa Rakstz."/>
    <w:aliases w:val="2 Rakstz.,Bullet list Rakstz.,H&amp;P List Paragraph Rakstz.,Normal bullet 2 Rakstz.,Satura rādītājs Rakstz.,Strip Rakstz.,Syle 1 Rakstz."/>
    <w:link w:val="Sarakstarindkopa"/>
    <w:uiPriority w:val="34"/>
    <w:qFormat/>
    <w:locked/>
    <w:rsid w:val="00662B76"/>
    <w:rPr>
      <w:rFonts w:ascii="Times New Roman" w:hAnsi="Times New Roman" w:cs="Times New Roman"/>
      <w:sz w:val="24"/>
      <w:szCs w:val="24"/>
      <w:lang w:val="lv-LV"/>
    </w:rPr>
  </w:style>
  <w:style w:type="paragraph" w:styleId="Pamatteksts">
    <w:name w:val="Body Text"/>
    <w:aliases w:val=" Char Char Char Char Char, Char Char Char Char Char Char, Char Char Char Char Char Char Char,Body Text1,Char Char Char,Char Char Char Char,Char Char Char Char Char Char Char Char,Char Char Char Char Char Char Char Char Char Char Char,Pamatte"/>
    <w:basedOn w:val="Parasts"/>
    <w:link w:val="PamattekstsRakstz"/>
    <w:qFormat/>
    <w:rsid w:val="00662B76"/>
    <w:pPr>
      <w:suppressAutoHyphens/>
      <w:spacing w:after="0" w:line="240" w:lineRule="auto"/>
      <w:jc w:val="both"/>
    </w:pPr>
    <w:rPr>
      <w:rFonts w:eastAsia="Times New Roman"/>
      <w:lang w:eastAsia="ar-SA"/>
    </w:rPr>
  </w:style>
  <w:style w:type="character" w:customStyle="1" w:styleId="PamattekstsRakstz">
    <w:name w:val="Pamatteksts Rakstz."/>
    <w:aliases w:val=" Char Char Char Char Char Rakstz., Char Char Char Char Char Char Rakstz., Char Char Char Char Char Char Char Rakstz.,Body Text1 Rakstz.,Char Char Char Rakstz.,Char Char Char Char Rakstz.,Pamatte Rakstz."/>
    <w:basedOn w:val="Noklusjumarindkopasfonts"/>
    <w:link w:val="Pamatteksts"/>
    <w:rsid w:val="00662B76"/>
    <w:rPr>
      <w:rFonts w:ascii="Times New Roman" w:eastAsia="Times New Roman" w:hAnsi="Times New Roman" w:cs="Times New Roman"/>
      <w:sz w:val="24"/>
      <w:szCs w:val="24"/>
      <w:lang w:val="lv-LV" w:eastAsia="ar-SA"/>
    </w:rPr>
  </w:style>
  <w:style w:type="paragraph" w:customStyle="1" w:styleId="Normal2">
    <w:name w:val="Normal2"/>
    <w:rsid w:val="00662B76"/>
    <w:pPr>
      <w:suppressAutoHyphens/>
      <w:spacing w:after="200" w:line="276" w:lineRule="auto"/>
    </w:pPr>
    <w:rPr>
      <w:rFonts w:ascii="Calibri" w:eastAsia="Calibri" w:hAnsi="Calibri" w:cs="Times New Roman"/>
      <w:lang w:val="lv-LV" w:eastAsia="ar-SA"/>
    </w:rPr>
  </w:style>
  <w:style w:type="paragraph" w:customStyle="1" w:styleId="Pamattekstaatkpe21">
    <w:name w:val="Pamatteksta atkāpe 21"/>
    <w:basedOn w:val="Parasts"/>
    <w:rsid w:val="00662B76"/>
    <w:pPr>
      <w:suppressAutoHyphens/>
      <w:spacing w:after="0" w:line="240" w:lineRule="auto"/>
      <w:ind w:firstLine="360"/>
      <w:jc w:val="both"/>
    </w:pPr>
    <w:rPr>
      <w:rFonts w:eastAsia="Times New Roman"/>
      <w:lang w:eastAsia="ar-SA"/>
    </w:rPr>
  </w:style>
  <w:style w:type="paragraph" w:customStyle="1" w:styleId="liknoteik">
    <w:name w:val="lik_noteik"/>
    <w:basedOn w:val="Parasts"/>
    <w:rsid w:val="00662B76"/>
    <w:pPr>
      <w:spacing w:before="100" w:beforeAutospacing="1" w:after="100" w:afterAutospacing="1" w:line="240" w:lineRule="auto"/>
    </w:pPr>
    <w:rPr>
      <w:rFonts w:eastAsia="Times New Roman"/>
      <w:lang w:eastAsia="lv-LV"/>
    </w:rPr>
  </w:style>
  <w:style w:type="character" w:styleId="Hipersaite">
    <w:name w:val="Hyperlink"/>
    <w:basedOn w:val="Noklusjumarindkopasfonts"/>
    <w:uiPriority w:val="99"/>
    <w:unhideWhenUsed/>
    <w:rsid w:val="00EA303F"/>
    <w:rPr>
      <w:color w:val="0563C1" w:themeColor="hyperlink"/>
      <w:u w:val="single"/>
    </w:rPr>
  </w:style>
  <w:style w:type="character" w:customStyle="1" w:styleId="Neatrisintapieminana1">
    <w:name w:val="Neatrisināta pieminēšana1"/>
    <w:basedOn w:val="Noklusjumarindkopasfonts"/>
    <w:uiPriority w:val="99"/>
    <w:semiHidden/>
    <w:unhideWhenUsed/>
    <w:rsid w:val="00EA303F"/>
    <w:rPr>
      <w:color w:val="605E5C"/>
      <w:shd w:val="clear" w:color="auto" w:fill="E1DFDD"/>
    </w:rPr>
  </w:style>
  <w:style w:type="character" w:customStyle="1" w:styleId="UnresolvedMention">
    <w:name w:val="Unresolved Mention"/>
    <w:basedOn w:val="Noklusjumarindkopasfonts"/>
    <w:uiPriority w:val="99"/>
    <w:semiHidden/>
    <w:unhideWhenUsed/>
    <w:rsid w:val="005E51BC"/>
    <w:rPr>
      <w:color w:val="605E5C"/>
      <w:shd w:val="clear" w:color="auto" w:fill="E1DFDD"/>
    </w:rPr>
  </w:style>
  <w:style w:type="character" w:styleId="Izmantotahipersaite">
    <w:name w:val="FollowedHyperlink"/>
    <w:basedOn w:val="Noklusjumarindkopasfonts"/>
    <w:uiPriority w:val="99"/>
    <w:semiHidden/>
    <w:unhideWhenUsed/>
    <w:rsid w:val="00EA22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4859-par-kartibu-kada-tiek-saskanota-un-organizeta-ielu-tirdznieciba-iekasetas-nodevas-par-ielu-tirdzniecibu-un-pieskirts-tirgus-statuss-smiltenes-novada" TargetMode="External"/><Relationship Id="rId3" Type="http://schemas.openxmlformats.org/officeDocument/2006/relationships/settings" Target="settings.xml"/><Relationship Id="rId7" Type="http://schemas.openxmlformats.org/officeDocument/2006/relationships/hyperlink" Target="https://forms.gle/W58WU88wE64RyB9Q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iltenesnovads.lv/lv/gadatirgus" TargetMode="External"/><Relationship Id="rId11" Type="http://schemas.openxmlformats.org/officeDocument/2006/relationships/fontTable" Target="fontTable.xml"/><Relationship Id="rId5" Type="http://schemas.openxmlformats.org/officeDocument/2006/relationships/hyperlink" Target="http://www.smiltenesnovads.lv" TargetMode="External"/><Relationship Id="rId10" Type="http://schemas.openxmlformats.org/officeDocument/2006/relationships/hyperlink" Target="http://www.smiltenesnovads.lv/" TargetMode="External"/><Relationship Id="rId4" Type="http://schemas.openxmlformats.org/officeDocument/2006/relationships/webSettings" Target="webSettings.xml"/><Relationship Id="rId9" Type="http://schemas.openxmlformats.org/officeDocument/2006/relationships/hyperlink" Target="tel:+371%20263964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6557</Words>
  <Characters>3739</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Kaupe</dc:creator>
  <cp:lastModifiedBy>Nora Zarina</cp:lastModifiedBy>
  <cp:revision>17</cp:revision>
  <cp:lastPrinted>2021-06-30T13:43:00Z</cp:lastPrinted>
  <dcterms:created xsi:type="dcterms:W3CDTF">2024-05-21T12:30:00Z</dcterms:created>
  <dcterms:modified xsi:type="dcterms:W3CDTF">2025-09-12T13:37:00Z</dcterms:modified>
</cp:coreProperties>
</file>