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9D27" w14:textId="5724E428" w:rsidR="00F0072F" w:rsidRPr="00346B71" w:rsidRDefault="00F0072F" w:rsidP="00F0072F">
      <w:pPr>
        <w:suppressAutoHyphens/>
        <w:autoSpaceDN w:val="0"/>
        <w:spacing w:after="0" w:line="240" w:lineRule="auto"/>
        <w:jc w:val="center"/>
        <w:textAlignment w:val="baseline"/>
        <w:rPr>
          <w:rFonts w:ascii="Times New Roman" w:eastAsia="Times New Roman" w:hAnsi="Times New Roman" w:cs="Times New Roman"/>
          <w:sz w:val="24"/>
          <w:szCs w:val="24"/>
          <w:lang w:val="lv-LV" w:eastAsia="lv-LV"/>
        </w:rPr>
      </w:pPr>
      <w:r w:rsidRPr="00346B71">
        <w:rPr>
          <w:rFonts w:ascii="Times New Roman" w:eastAsia="Arial Unicode MS" w:hAnsi="Times New Roman" w:cs="Times New Roman"/>
          <w:b/>
          <w:sz w:val="24"/>
          <w:szCs w:val="24"/>
          <w:lang w:val="lv-LV" w:eastAsia="lv-LV"/>
        </w:rPr>
        <w:t xml:space="preserve">Zemes nomas līgums  </w:t>
      </w:r>
      <w:proofErr w:type="spellStart"/>
      <w:r w:rsidRPr="00346B71">
        <w:rPr>
          <w:rFonts w:ascii="Times New Roman" w:eastAsia="Arial Unicode MS" w:hAnsi="Times New Roman" w:cs="Times New Roman"/>
          <w:b/>
          <w:sz w:val="24"/>
          <w:szCs w:val="24"/>
          <w:lang w:val="lv-LV" w:eastAsia="lv-LV"/>
        </w:rPr>
        <w:t>Nr.</w:t>
      </w:r>
      <w:r w:rsidR="00F4437C" w:rsidRPr="00346B71">
        <w:rPr>
          <w:rFonts w:ascii="Times New Roman" w:eastAsia="Arial Unicode MS" w:hAnsi="Times New Roman" w:cs="Times New Roman"/>
          <w:b/>
          <w:sz w:val="24"/>
          <w:szCs w:val="24"/>
          <w:lang w:val="lv-LV" w:eastAsia="lv-LV"/>
        </w:rPr>
        <w:t>SNP</w:t>
      </w:r>
      <w:proofErr w:type="spellEnd"/>
      <w:r w:rsidR="00F4437C" w:rsidRPr="00346B71">
        <w:rPr>
          <w:rFonts w:ascii="Times New Roman" w:eastAsia="Arial Unicode MS" w:hAnsi="Times New Roman" w:cs="Times New Roman"/>
          <w:b/>
          <w:sz w:val="24"/>
          <w:szCs w:val="24"/>
          <w:lang w:val="lv-LV" w:eastAsia="lv-LV"/>
        </w:rPr>
        <w:t>/25</w:t>
      </w:r>
      <w:r w:rsidR="00154370" w:rsidRPr="00346B71">
        <w:rPr>
          <w:rFonts w:ascii="Times New Roman" w:eastAsia="Arial Unicode MS" w:hAnsi="Times New Roman" w:cs="Times New Roman"/>
          <w:b/>
          <w:sz w:val="24"/>
          <w:szCs w:val="24"/>
          <w:lang w:val="lv-LV" w:eastAsia="lv-LV"/>
        </w:rPr>
        <w:t>/</w:t>
      </w:r>
      <w:r w:rsidR="00D92AAC" w:rsidRPr="00346B71">
        <w:rPr>
          <w:rFonts w:ascii="Times New Roman" w:eastAsia="Arial Unicode MS" w:hAnsi="Times New Roman" w:cs="Times New Roman"/>
          <w:b/>
          <w:sz w:val="24"/>
          <w:szCs w:val="24"/>
          <w:lang w:val="lv-LV" w:eastAsia="lv-LV"/>
        </w:rPr>
        <w:t>10.10/</w:t>
      </w:r>
    </w:p>
    <w:p w14:paraId="157FB22B" w14:textId="00689489" w:rsidR="00F0072F" w:rsidRPr="00346B71" w:rsidRDefault="00F0072F" w:rsidP="00F0072F">
      <w:pPr>
        <w:suppressAutoHyphens/>
        <w:autoSpaceDN w:val="0"/>
        <w:spacing w:after="0" w:line="240" w:lineRule="auto"/>
        <w:textAlignment w:val="baseline"/>
        <w:rPr>
          <w:rFonts w:ascii="Times New Roman" w:eastAsia="Times New Roman" w:hAnsi="Times New Roman" w:cs="Times New Roman"/>
          <w:i/>
          <w:lang w:val="lv-LV" w:eastAsia="lv-LV"/>
        </w:rPr>
      </w:pPr>
      <w:r w:rsidRPr="00346B71">
        <w:rPr>
          <w:rFonts w:ascii="Times New Roman" w:eastAsia="Times New Roman" w:hAnsi="Times New Roman" w:cs="Times New Roman"/>
          <w:i/>
          <w:lang w:val="lv-LV" w:eastAsia="lv-LV"/>
        </w:rPr>
        <w:t>Smiltenē</w:t>
      </w:r>
      <w:r w:rsidRPr="00346B71">
        <w:rPr>
          <w:rFonts w:ascii="Times New Roman" w:eastAsia="Times New Roman" w:hAnsi="Times New Roman" w:cs="Times New Roman"/>
          <w:i/>
          <w:lang w:val="lv-LV" w:eastAsia="lv-LV"/>
        </w:rPr>
        <w:tab/>
      </w:r>
      <w:r w:rsidRPr="00346B71">
        <w:rPr>
          <w:rFonts w:ascii="Times New Roman" w:eastAsia="Times New Roman" w:hAnsi="Times New Roman" w:cs="Times New Roman"/>
          <w:i/>
          <w:lang w:val="lv-LV" w:eastAsia="lv-LV"/>
        </w:rPr>
        <w:tab/>
      </w:r>
      <w:r w:rsidRPr="00346B71">
        <w:rPr>
          <w:rFonts w:ascii="Times New Roman" w:eastAsia="Times New Roman" w:hAnsi="Times New Roman" w:cs="Times New Roman"/>
          <w:i/>
          <w:lang w:val="lv-LV" w:eastAsia="lv-LV"/>
        </w:rPr>
        <w:tab/>
      </w:r>
      <w:r w:rsidRPr="00346B71">
        <w:rPr>
          <w:rFonts w:ascii="Times New Roman" w:eastAsia="Times New Roman" w:hAnsi="Times New Roman" w:cs="Times New Roman"/>
          <w:i/>
          <w:lang w:val="lv-LV" w:eastAsia="lv-LV"/>
        </w:rPr>
        <w:tab/>
        <w:t xml:space="preserve">                                                               </w:t>
      </w:r>
      <w:r w:rsidR="0073560B" w:rsidRPr="00346B71">
        <w:rPr>
          <w:rFonts w:ascii="Times New Roman" w:eastAsia="Times New Roman" w:hAnsi="Times New Roman" w:cs="Times New Roman"/>
          <w:i/>
          <w:lang w:val="lv-LV" w:eastAsia="lv-LV"/>
        </w:rPr>
        <w:t xml:space="preserve">        </w:t>
      </w:r>
      <w:r w:rsidR="00F4437C" w:rsidRPr="00346B71">
        <w:rPr>
          <w:rFonts w:ascii="Times New Roman" w:eastAsia="Times New Roman" w:hAnsi="Times New Roman" w:cs="Times New Roman"/>
          <w:i/>
          <w:lang w:val="lv-LV" w:eastAsia="lv-LV"/>
        </w:rPr>
        <w:t xml:space="preserve">  2025</w:t>
      </w:r>
      <w:r w:rsidRPr="00346B71">
        <w:rPr>
          <w:rFonts w:ascii="Times New Roman" w:eastAsia="Times New Roman" w:hAnsi="Times New Roman" w:cs="Times New Roman"/>
          <w:i/>
          <w:lang w:val="lv-LV" w:eastAsia="lv-LV"/>
        </w:rPr>
        <w:t xml:space="preserve">.gada </w:t>
      </w:r>
      <w:r w:rsidR="000D5712" w:rsidRPr="00346B71">
        <w:rPr>
          <w:rFonts w:ascii="Times New Roman" w:eastAsia="Times New Roman" w:hAnsi="Times New Roman" w:cs="Times New Roman"/>
          <w:i/>
          <w:lang w:val="lv-LV" w:eastAsia="lv-LV"/>
        </w:rPr>
        <w:t>12</w:t>
      </w:r>
      <w:r w:rsidR="0073067B" w:rsidRPr="00346B71">
        <w:rPr>
          <w:rFonts w:ascii="Times New Roman" w:eastAsia="Times New Roman" w:hAnsi="Times New Roman" w:cs="Times New Roman"/>
          <w:i/>
          <w:lang w:val="lv-LV" w:eastAsia="lv-LV"/>
        </w:rPr>
        <w:t>.maijā</w:t>
      </w:r>
    </w:p>
    <w:p w14:paraId="5EE2DCA8" w14:textId="77777777" w:rsidR="00F0072F" w:rsidRPr="00346B71" w:rsidRDefault="00F0072F" w:rsidP="00F0072F">
      <w:pPr>
        <w:suppressAutoHyphens/>
        <w:autoSpaceDN w:val="0"/>
        <w:spacing w:after="0" w:line="240" w:lineRule="auto"/>
        <w:textAlignment w:val="baseline"/>
        <w:rPr>
          <w:rFonts w:ascii="Times New Roman" w:eastAsia="Times New Roman" w:hAnsi="Times New Roman" w:cs="Times New Roman"/>
          <w:sz w:val="23"/>
          <w:szCs w:val="23"/>
          <w:lang w:val="lv-LV" w:eastAsia="lv-LV"/>
        </w:rPr>
      </w:pPr>
    </w:p>
    <w:p w14:paraId="40380C59" w14:textId="777E298C" w:rsidR="00F0072F" w:rsidRPr="00346B71" w:rsidRDefault="00F0072F" w:rsidP="00F0072F">
      <w:pPr>
        <w:suppressAutoHyphens/>
        <w:autoSpaceDN w:val="0"/>
        <w:spacing w:after="0" w:line="240" w:lineRule="auto"/>
        <w:ind w:firstLine="360"/>
        <w:jc w:val="both"/>
        <w:textAlignment w:val="baseline"/>
        <w:rPr>
          <w:rFonts w:ascii="Times New Roman" w:eastAsia="Times New Roman" w:hAnsi="Times New Roman" w:cs="Times New Roman"/>
          <w:sz w:val="23"/>
          <w:szCs w:val="23"/>
          <w:lang w:val="lv-LV" w:eastAsia="lv-LV"/>
        </w:rPr>
      </w:pPr>
      <w:r w:rsidRPr="00346B71">
        <w:rPr>
          <w:rFonts w:ascii="Times New Roman" w:eastAsia="Calibri" w:hAnsi="Times New Roman" w:cs="Times New Roman"/>
          <w:b/>
          <w:sz w:val="24"/>
          <w:szCs w:val="24"/>
          <w:lang w:val="lv-LV"/>
        </w:rPr>
        <w:t xml:space="preserve">Smiltenes novada pašvaldība </w:t>
      </w:r>
      <w:r w:rsidRPr="00346B71">
        <w:rPr>
          <w:rFonts w:ascii="Times New Roman" w:eastAsia="Calibri" w:hAnsi="Times New Roman" w:cs="Times New Roman"/>
          <w:bCs/>
          <w:sz w:val="24"/>
          <w:szCs w:val="24"/>
          <w:lang w:val="lv-LV"/>
        </w:rPr>
        <w:t>(</w:t>
      </w:r>
      <w:r w:rsidRPr="00346B71">
        <w:rPr>
          <w:rFonts w:ascii="Times New Roman" w:eastAsia="Calibri" w:hAnsi="Times New Roman" w:cs="Times New Roman"/>
          <w:sz w:val="24"/>
          <w:szCs w:val="24"/>
          <w:lang w:val="lv-LV"/>
        </w:rPr>
        <w:t xml:space="preserve">nodokļu maksātāja reģistrācijas numurs 90009067337, juridiskā adrese Dārza iela 3, Smiltene, Smiltenes novads, LV-4729), kuras vārdā un </w:t>
      </w:r>
      <w:r w:rsidR="002529B5" w:rsidRPr="00346B71">
        <w:rPr>
          <w:rFonts w:ascii="Times New Roman" w:hAnsi="Times New Roman"/>
          <w:sz w:val="23"/>
          <w:szCs w:val="23"/>
          <w:lang w:val="lv-LV"/>
        </w:rPr>
        <w:t xml:space="preserve">interesēs rīkojas pašvaldības iestāde “Smiltenes novada </w:t>
      </w:r>
      <w:r w:rsidR="005B5861" w:rsidRPr="00346B71">
        <w:rPr>
          <w:rFonts w:ascii="Times New Roman" w:hAnsi="Times New Roman"/>
          <w:sz w:val="23"/>
          <w:szCs w:val="23"/>
          <w:lang w:val="lv-LV"/>
        </w:rPr>
        <w:t>Bilskas</w:t>
      </w:r>
      <w:r w:rsidR="002529B5" w:rsidRPr="00346B71">
        <w:rPr>
          <w:rFonts w:ascii="Times New Roman" w:hAnsi="Times New Roman"/>
          <w:sz w:val="23"/>
          <w:szCs w:val="23"/>
          <w:lang w:val="lv-LV"/>
        </w:rPr>
        <w:t xml:space="preserve"> pagasta pārvalde” (reģistrācijas Nr. 409000060</w:t>
      </w:r>
      <w:r w:rsidR="00885CE8" w:rsidRPr="00346B71">
        <w:rPr>
          <w:rFonts w:ascii="Times New Roman" w:hAnsi="Times New Roman"/>
          <w:sz w:val="23"/>
          <w:szCs w:val="23"/>
          <w:lang w:val="lv-LV"/>
        </w:rPr>
        <w:t>49</w:t>
      </w:r>
      <w:r w:rsidR="002529B5" w:rsidRPr="00346B71">
        <w:rPr>
          <w:rFonts w:ascii="Times New Roman" w:hAnsi="Times New Roman"/>
          <w:sz w:val="23"/>
          <w:szCs w:val="23"/>
          <w:lang w:val="lv-LV"/>
        </w:rPr>
        <w:t>),</w:t>
      </w:r>
      <w:r w:rsidR="002529B5" w:rsidRPr="00346B71">
        <w:rPr>
          <w:rFonts w:ascii="Times New Roman" w:hAnsi="Times New Roman"/>
          <w:color w:val="FF0000"/>
          <w:sz w:val="23"/>
          <w:szCs w:val="23"/>
          <w:lang w:val="lv-LV"/>
        </w:rPr>
        <w:t xml:space="preserve"> </w:t>
      </w:r>
      <w:r w:rsidR="002529B5" w:rsidRPr="00346B71">
        <w:rPr>
          <w:rFonts w:ascii="Times New Roman" w:hAnsi="Times New Roman"/>
          <w:sz w:val="23"/>
          <w:szCs w:val="23"/>
          <w:lang w:val="lv-LV"/>
        </w:rPr>
        <w:t>pārvaldes vadītāja</w:t>
      </w:r>
      <w:r w:rsidR="00885CE8" w:rsidRPr="00346B71">
        <w:rPr>
          <w:rFonts w:ascii="Times New Roman" w:hAnsi="Times New Roman"/>
          <w:sz w:val="23"/>
          <w:szCs w:val="23"/>
          <w:lang w:val="lv-LV"/>
        </w:rPr>
        <w:t>s</w:t>
      </w:r>
      <w:r w:rsidR="002529B5" w:rsidRPr="00346B71">
        <w:rPr>
          <w:rFonts w:ascii="Times New Roman" w:hAnsi="Times New Roman"/>
          <w:sz w:val="23"/>
          <w:szCs w:val="23"/>
          <w:lang w:val="lv-LV"/>
        </w:rPr>
        <w:t xml:space="preserve"> </w:t>
      </w:r>
      <w:r w:rsidR="00885CE8" w:rsidRPr="00346B71">
        <w:rPr>
          <w:rFonts w:ascii="Times New Roman" w:hAnsi="Times New Roman"/>
          <w:sz w:val="23"/>
          <w:szCs w:val="23"/>
          <w:lang w:val="lv-LV"/>
        </w:rPr>
        <w:t xml:space="preserve">Lindas </w:t>
      </w:r>
      <w:proofErr w:type="spellStart"/>
      <w:r w:rsidR="00885CE8" w:rsidRPr="00346B71">
        <w:rPr>
          <w:rFonts w:ascii="Times New Roman" w:hAnsi="Times New Roman"/>
          <w:sz w:val="23"/>
          <w:szCs w:val="23"/>
          <w:lang w:val="lv-LV"/>
        </w:rPr>
        <w:t>Karlsones</w:t>
      </w:r>
      <w:proofErr w:type="spellEnd"/>
      <w:r w:rsidR="00885CE8" w:rsidRPr="00346B71">
        <w:rPr>
          <w:rFonts w:ascii="Times New Roman" w:hAnsi="Times New Roman"/>
          <w:sz w:val="23"/>
          <w:szCs w:val="23"/>
          <w:lang w:val="lv-LV"/>
        </w:rPr>
        <w:t xml:space="preserve"> personā, kura</w:t>
      </w:r>
      <w:r w:rsidR="002529B5" w:rsidRPr="00346B71">
        <w:rPr>
          <w:rFonts w:ascii="Times New Roman" w:hAnsi="Times New Roman"/>
          <w:sz w:val="23"/>
          <w:szCs w:val="23"/>
          <w:lang w:val="lv-LV"/>
        </w:rPr>
        <w:t xml:space="preserve"> rīkojas uz iestādes nolikuma pamata</w:t>
      </w:r>
      <w:r w:rsidRPr="00346B71">
        <w:rPr>
          <w:rFonts w:ascii="Times New Roman" w:eastAsia="Calibri" w:hAnsi="Times New Roman" w:cs="Times New Roman"/>
          <w:sz w:val="24"/>
          <w:szCs w:val="24"/>
          <w:lang w:val="lv-LV"/>
        </w:rPr>
        <w:t>, turpmāk tekstā saukts</w:t>
      </w:r>
      <w:r w:rsidRPr="00346B71">
        <w:rPr>
          <w:rFonts w:ascii="Times New Roman" w:eastAsia="Times New Roman" w:hAnsi="Times New Roman" w:cs="Times New Roman"/>
          <w:sz w:val="23"/>
          <w:szCs w:val="23"/>
          <w:lang w:val="lv-LV" w:eastAsia="lv-LV"/>
        </w:rPr>
        <w:t xml:space="preserve"> - </w:t>
      </w: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xml:space="preserve">, no vienas puses, </w:t>
      </w:r>
    </w:p>
    <w:p w14:paraId="413E7AB7" w14:textId="77777777" w:rsidR="00F0072F" w:rsidRPr="00346B71" w:rsidRDefault="00F0072F" w:rsidP="00F0072F">
      <w:pPr>
        <w:suppressAutoHyphens/>
        <w:autoSpaceDN w:val="0"/>
        <w:spacing w:after="0" w:line="240" w:lineRule="auto"/>
        <w:ind w:firstLine="3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un </w:t>
      </w:r>
    </w:p>
    <w:p w14:paraId="502AB6E5" w14:textId="08521AE0" w:rsidR="00F0072F" w:rsidRPr="00346B71" w:rsidRDefault="00262BB5" w:rsidP="00352DF8">
      <w:pPr>
        <w:suppressAutoHyphens/>
        <w:autoSpaceDN w:val="0"/>
        <w:spacing w:after="0" w:line="240" w:lineRule="auto"/>
        <w:ind w:firstLine="360"/>
        <w:jc w:val="both"/>
        <w:textAlignment w:val="baseline"/>
        <w:rPr>
          <w:rFonts w:ascii="Times New Roman" w:eastAsia="Times New Roman" w:hAnsi="Times New Roman" w:cs="Times New Roman"/>
          <w:sz w:val="23"/>
          <w:szCs w:val="23"/>
          <w:lang w:val="lv-LV" w:eastAsia="lv-LV"/>
        </w:rPr>
      </w:pPr>
      <w:proofErr w:type="spellStart"/>
      <w:r w:rsidRPr="00346B71">
        <w:rPr>
          <w:rFonts w:ascii="Times New Roman" w:eastAsia="Times New Roman" w:hAnsi="Times New Roman" w:cs="Times New Roman"/>
          <w:b/>
          <w:sz w:val="23"/>
          <w:szCs w:val="23"/>
          <w:lang w:val="lv-LV" w:eastAsia="lv-LV"/>
        </w:rPr>
        <w:t>xxxxxxxxxxxxxxxxxxxxxxxxxxxxxxxx</w:t>
      </w:r>
      <w:proofErr w:type="spellEnd"/>
      <w:r w:rsidR="00F0072F" w:rsidRPr="00346B71">
        <w:rPr>
          <w:rFonts w:ascii="Times New Roman" w:eastAsia="Times New Roman" w:hAnsi="Times New Roman" w:cs="Times New Roman"/>
          <w:sz w:val="23"/>
          <w:szCs w:val="23"/>
          <w:lang w:val="lv-LV" w:eastAsia="lv-LV"/>
        </w:rPr>
        <w:t>,</w:t>
      </w:r>
      <w:r w:rsidR="00F0072F" w:rsidRPr="00346B71">
        <w:rPr>
          <w:rFonts w:ascii="Times New Roman" w:eastAsia="Times New Roman" w:hAnsi="Times New Roman" w:cs="Times New Roman"/>
          <w:b/>
          <w:sz w:val="23"/>
          <w:szCs w:val="23"/>
          <w:lang w:val="lv-LV" w:eastAsia="lv-LV"/>
        </w:rPr>
        <w:t xml:space="preserve"> </w:t>
      </w:r>
      <w:r w:rsidR="009600D6" w:rsidRPr="00346B71">
        <w:rPr>
          <w:rFonts w:ascii="Times New Roman" w:eastAsia="Times New Roman" w:hAnsi="Times New Roman" w:cs="Times New Roman"/>
          <w:sz w:val="23"/>
          <w:szCs w:val="23"/>
          <w:lang w:val="lv-LV" w:eastAsia="lv-LV"/>
        </w:rPr>
        <w:t>reģistrācijas Nr.</w:t>
      </w:r>
      <w:r w:rsidR="00885CE8" w:rsidRPr="00346B71">
        <w:rPr>
          <w:rFonts w:ascii="Times New Roman" w:eastAsia="Times New Roman" w:hAnsi="Times New Roman" w:cs="Times New Roman"/>
          <w:sz w:val="23"/>
          <w:szCs w:val="23"/>
          <w:lang w:val="lv-LV" w:eastAsia="lv-LV"/>
        </w:rPr>
        <w:t xml:space="preserve"> </w:t>
      </w:r>
      <w:proofErr w:type="spellStart"/>
      <w:r w:rsidR="00346B71" w:rsidRPr="00346B71">
        <w:rPr>
          <w:rFonts w:ascii="Times New Roman" w:eastAsia="Times New Roman" w:hAnsi="Times New Roman" w:cs="Times New Roman"/>
          <w:sz w:val="23"/>
          <w:szCs w:val="23"/>
          <w:lang w:val="lv-LV" w:eastAsia="lv-LV"/>
        </w:rPr>
        <w:t>xxxxxxx</w:t>
      </w:r>
      <w:proofErr w:type="spellEnd"/>
      <w:r w:rsidR="00F0072F" w:rsidRPr="00346B71">
        <w:rPr>
          <w:rFonts w:ascii="Times New Roman" w:eastAsia="Times New Roman" w:hAnsi="Times New Roman" w:cs="Times New Roman"/>
          <w:sz w:val="23"/>
          <w:szCs w:val="23"/>
          <w:lang w:val="lv-LV" w:eastAsia="lv-LV"/>
        </w:rPr>
        <w:t xml:space="preserve">, </w:t>
      </w:r>
      <w:r w:rsidR="009600D6" w:rsidRPr="00346B71">
        <w:rPr>
          <w:rFonts w:ascii="Times New Roman" w:eastAsia="Times New Roman" w:hAnsi="Times New Roman" w:cs="Times New Roman"/>
          <w:sz w:val="23"/>
          <w:szCs w:val="23"/>
          <w:lang w:val="lv-LV" w:eastAsia="lv-LV"/>
        </w:rPr>
        <w:t>juridiskā</w:t>
      </w:r>
      <w:r w:rsidR="00F0072F" w:rsidRPr="00346B71">
        <w:rPr>
          <w:rFonts w:ascii="Times New Roman" w:eastAsia="Times New Roman" w:hAnsi="Times New Roman" w:cs="Times New Roman"/>
          <w:sz w:val="23"/>
          <w:szCs w:val="23"/>
          <w:lang w:val="lv-LV" w:eastAsia="lv-LV"/>
        </w:rPr>
        <w:t xml:space="preserve"> adrese</w:t>
      </w:r>
      <w:r w:rsidR="00D31AEB">
        <w:rPr>
          <w:rFonts w:ascii="Times New Roman" w:eastAsia="Times New Roman" w:hAnsi="Times New Roman" w:cs="Times New Roman"/>
          <w:sz w:val="23"/>
          <w:szCs w:val="23"/>
          <w:lang w:val="lv-LV" w:eastAsia="lv-LV"/>
        </w:rPr>
        <w:t xml:space="preserve"> </w:t>
      </w:r>
      <w:proofErr w:type="spellStart"/>
      <w:r w:rsidRPr="00346B71">
        <w:rPr>
          <w:rFonts w:ascii="Times New Roman" w:eastAsia="Times New Roman" w:hAnsi="Times New Roman" w:cs="Times New Roman"/>
          <w:sz w:val="23"/>
          <w:szCs w:val="23"/>
          <w:lang w:val="lv-LV" w:eastAsia="lv-LV"/>
        </w:rPr>
        <w:t>xxxxxx</w:t>
      </w:r>
      <w:proofErr w:type="spellEnd"/>
      <w:r w:rsidR="00F0072F" w:rsidRPr="00346B71">
        <w:rPr>
          <w:rFonts w:ascii="Times New Roman" w:eastAsia="Times New Roman" w:hAnsi="Times New Roman" w:cs="Times New Roman"/>
          <w:sz w:val="23"/>
          <w:szCs w:val="23"/>
          <w:lang w:val="lv-LV" w:eastAsia="lv-LV"/>
        </w:rPr>
        <w:t>,</w:t>
      </w:r>
      <w:r w:rsidR="009600D6" w:rsidRPr="00346B71">
        <w:rPr>
          <w:lang w:val="lv-LV"/>
        </w:rPr>
        <w:t xml:space="preserve"> </w:t>
      </w:r>
      <w:r w:rsidR="00713159" w:rsidRPr="00346B71">
        <w:rPr>
          <w:rFonts w:ascii="Times New Roman" w:hAnsi="Times New Roman" w:cs="Times New Roman"/>
          <w:lang w:val="lv-LV"/>
        </w:rPr>
        <w:t>īpašnieka</w:t>
      </w:r>
      <w:r w:rsidR="00F4437C" w:rsidRPr="00346B71">
        <w:rPr>
          <w:rFonts w:ascii="Times New Roman" w:hAnsi="Times New Roman" w:cs="Times New Roman"/>
          <w:lang w:val="lv-LV"/>
        </w:rPr>
        <w:t xml:space="preserve"> </w:t>
      </w:r>
      <w:proofErr w:type="spellStart"/>
      <w:r w:rsidRPr="00346B71">
        <w:rPr>
          <w:rFonts w:ascii="Times New Roman" w:hAnsi="Times New Roman" w:cs="Times New Roman"/>
          <w:lang w:val="lv-LV"/>
        </w:rPr>
        <w:t>xxxxxxxxx</w:t>
      </w:r>
      <w:proofErr w:type="spellEnd"/>
      <w:r w:rsidR="00F4437C" w:rsidRPr="00346B71">
        <w:rPr>
          <w:rFonts w:ascii="Times New Roman" w:hAnsi="Times New Roman" w:cs="Times New Roman"/>
          <w:lang w:val="lv-LV"/>
        </w:rPr>
        <w:t xml:space="preserve"> personā</w:t>
      </w:r>
      <w:r w:rsidR="009600D6" w:rsidRPr="00346B71">
        <w:rPr>
          <w:rFonts w:ascii="Times New Roman" w:eastAsia="Times New Roman" w:hAnsi="Times New Roman" w:cs="Times New Roman"/>
          <w:sz w:val="23"/>
          <w:szCs w:val="23"/>
          <w:lang w:val="lv-LV" w:eastAsia="lv-LV"/>
        </w:rPr>
        <w:t>,</w:t>
      </w:r>
      <w:r w:rsidR="00F45C97" w:rsidRPr="00346B71">
        <w:rPr>
          <w:rFonts w:ascii="Times New Roman" w:eastAsia="Times New Roman" w:hAnsi="Times New Roman" w:cs="Times New Roman"/>
          <w:sz w:val="23"/>
          <w:szCs w:val="23"/>
          <w:lang w:val="lv-LV" w:eastAsia="lv-LV"/>
        </w:rPr>
        <w:t xml:space="preserve"> </w:t>
      </w:r>
      <w:r w:rsidR="00F0072F" w:rsidRPr="00346B71">
        <w:rPr>
          <w:rFonts w:ascii="Times New Roman" w:eastAsia="Times New Roman" w:hAnsi="Times New Roman" w:cs="Times New Roman"/>
          <w:sz w:val="23"/>
          <w:szCs w:val="23"/>
          <w:lang w:val="lv-LV" w:eastAsia="lv-LV"/>
        </w:rPr>
        <w:t xml:space="preserve">turpmāk tekstā </w:t>
      </w:r>
      <w:r w:rsidR="00F0072F" w:rsidRPr="00346B71">
        <w:rPr>
          <w:rFonts w:ascii="Times New Roman" w:eastAsia="Times New Roman" w:hAnsi="Times New Roman" w:cs="Times New Roman"/>
          <w:b/>
          <w:sz w:val="23"/>
          <w:szCs w:val="23"/>
          <w:lang w:val="lv-LV" w:eastAsia="lv-LV"/>
        </w:rPr>
        <w:t>- Nomnieks</w:t>
      </w:r>
      <w:r w:rsidR="00F0072F" w:rsidRPr="00346B71">
        <w:rPr>
          <w:rFonts w:ascii="Times New Roman" w:eastAsia="Times New Roman" w:hAnsi="Times New Roman" w:cs="Times New Roman"/>
          <w:sz w:val="23"/>
          <w:szCs w:val="23"/>
          <w:lang w:val="lv-LV" w:eastAsia="lv-LV"/>
        </w:rPr>
        <w:t xml:space="preserve">, no otras puses, turpmāk tekstā katrs atsevišķi – Puse un abi kopā – Puses,  </w:t>
      </w:r>
    </w:p>
    <w:p w14:paraId="11B75938" w14:textId="1B33549F" w:rsidR="00F0072F" w:rsidRPr="00346B71" w:rsidRDefault="00F0072F" w:rsidP="00F0072F">
      <w:pPr>
        <w:suppressAutoHyphens/>
        <w:autoSpaceDN w:val="0"/>
        <w:spacing w:after="0" w:line="240" w:lineRule="auto"/>
        <w:ind w:firstLine="426"/>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ievērojot Sm</w:t>
      </w:r>
      <w:r w:rsidR="007D5AAC" w:rsidRPr="00346B71">
        <w:rPr>
          <w:rFonts w:ascii="Times New Roman" w:eastAsia="Times New Roman" w:hAnsi="Times New Roman" w:cs="Times New Roman"/>
          <w:sz w:val="23"/>
          <w:szCs w:val="23"/>
          <w:lang w:val="lv-LV" w:eastAsia="lv-LV"/>
        </w:rPr>
        <w:t xml:space="preserve">iltenes novada pašvaldības </w:t>
      </w:r>
      <w:r w:rsidR="00262BB5" w:rsidRPr="00346B71">
        <w:rPr>
          <w:rFonts w:ascii="Times New Roman" w:eastAsia="Times New Roman" w:hAnsi="Times New Roman" w:cs="Times New Roman"/>
          <w:sz w:val="23"/>
          <w:szCs w:val="23"/>
          <w:lang w:val="lv-LV" w:eastAsia="lv-LV"/>
        </w:rPr>
        <w:t>domes</w:t>
      </w:r>
      <w:r w:rsidR="00F4437C" w:rsidRPr="00346B71">
        <w:rPr>
          <w:rFonts w:ascii="Times New Roman" w:eastAsia="Times New Roman" w:hAnsi="Times New Roman" w:cs="Times New Roman"/>
          <w:sz w:val="23"/>
          <w:szCs w:val="23"/>
          <w:lang w:val="lv-LV" w:eastAsia="lv-LV"/>
        </w:rPr>
        <w:t xml:space="preserve"> 2025</w:t>
      </w:r>
      <w:r w:rsidRPr="00346B71">
        <w:rPr>
          <w:rFonts w:ascii="Times New Roman" w:eastAsia="Times New Roman" w:hAnsi="Times New Roman" w:cs="Times New Roman"/>
          <w:sz w:val="23"/>
          <w:szCs w:val="23"/>
          <w:lang w:val="lv-LV" w:eastAsia="lv-LV"/>
        </w:rPr>
        <w:t xml:space="preserve">.gada </w:t>
      </w:r>
      <w:proofErr w:type="spellStart"/>
      <w:r w:rsidR="00262BB5" w:rsidRPr="00346B71">
        <w:rPr>
          <w:rFonts w:ascii="Times New Roman" w:eastAsia="Times New Roman" w:hAnsi="Times New Roman" w:cs="Times New Roman"/>
          <w:sz w:val="23"/>
          <w:szCs w:val="23"/>
          <w:lang w:val="lv-LV" w:eastAsia="lv-LV"/>
        </w:rPr>
        <w:t>xxxx</w:t>
      </w:r>
      <w:proofErr w:type="spellEnd"/>
      <w:r w:rsidR="0091301B" w:rsidRPr="00346B71">
        <w:rPr>
          <w:rFonts w:ascii="Times New Roman" w:eastAsia="Times New Roman" w:hAnsi="Times New Roman" w:cs="Times New Roman"/>
          <w:sz w:val="23"/>
          <w:szCs w:val="23"/>
          <w:lang w:val="lv-LV" w:eastAsia="lv-LV"/>
        </w:rPr>
        <w:t xml:space="preserve"> lēmumu </w:t>
      </w:r>
      <w:proofErr w:type="spellStart"/>
      <w:r w:rsidR="0091301B" w:rsidRPr="00346B71">
        <w:rPr>
          <w:rFonts w:ascii="Times New Roman" w:eastAsia="Times New Roman" w:hAnsi="Times New Roman" w:cs="Times New Roman"/>
          <w:sz w:val="23"/>
          <w:szCs w:val="23"/>
          <w:lang w:val="lv-LV" w:eastAsia="lv-LV"/>
        </w:rPr>
        <w:t>Nr.</w:t>
      </w:r>
      <w:r w:rsidR="00262BB5" w:rsidRPr="00346B71">
        <w:rPr>
          <w:rFonts w:ascii="Times New Roman" w:eastAsia="Times New Roman" w:hAnsi="Times New Roman" w:cs="Times New Roman"/>
          <w:sz w:val="23"/>
          <w:szCs w:val="23"/>
          <w:lang w:val="lv-LV" w:eastAsia="lv-LV"/>
        </w:rPr>
        <w:t>x</w:t>
      </w:r>
      <w:proofErr w:type="spellEnd"/>
      <w:r w:rsidR="0073560B" w:rsidRPr="00346B71">
        <w:rPr>
          <w:rFonts w:ascii="Times New Roman" w:eastAsia="Times New Roman" w:hAnsi="Times New Roman" w:cs="Times New Roman"/>
          <w:sz w:val="23"/>
          <w:szCs w:val="23"/>
          <w:lang w:val="lv-LV" w:eastAsia="lv-LV"/>
        </w:rPr>
        <w:t xml:space="preserve"> (</w:t>
      </w:r>
      <w:r w:rsidR="00352DF8" w:rsidRPr="00346B71">
        <w:rPr>
          <w:rFonts w:ascii="Times New Roman" w:eastAsia="Times New Roman" w:hAnsi="Times New Roman" w:cs="Times New Roman"/>
          <w:sz w:val="23"/>
          <w:szCs w:val="23"/>
          <w:lang w:val="lv-LV" w:eastAsia="lv-LV"/>
        </w:rPr>
        <w:t xml:space="preserve">sēdes </w:t>
      </w:r>
      <w:r w:rsidR="00F4437C" w:rsidRPr="00346B71">
        <w:rPr>
          <w:rFonts w:ascii="Times New Roman" w:eastAsia="Times New Roman" w:hAnsi="Times New Roman" w:cs="Times New Roman"/>
          <w:sz w:val="23"/>
          <w:szCs w:val="23"/>
          <w:lang w:val="lv-LV" w:eastAsia="lv-LV"/>
        </w:rPr>
        <w:t xml:space="preserve">protokols </w:t>
      </w:r>
      <w:proofErr w:type="spellStart"/>
      <w:r w:rsidR="00F4437C" w:rsidRPr="00346B71">
        <w:rPr>
          <w:rFonts w:ascii="Times New Roman" w:eastAsia="Times New Roman" w:hAnsi="Times New Roman" w:cs="Times New Roman"/>
          <w:sz w:val="23"/>
          <w:szCs w:val="23"/>
          <w:lang w:val="lv-LV" w:eastAsia="lv-LV"/>
        </w:rPr>
        <w:t>Nr.</w:t>
      </w:r>
      <w:r w:rsidR="00262BB5" w:rsidRPr="00346B71">
        <w:rPr>
          <w:rFonts w:ascii="Times New Roman" w:eastAsia="Times New Roman" w:hAnsi="Times New Roman" w:cs="Times New Roman"/>
          <w:sz w:val="23"/>
          <w:szCs w:val="23"/>
          <w:lang w:val="lv-LV" w:eastAsia="lv-LV"/>
        </w:rPr>
        <w:t>x</w:t>
      </w:r>
      <w:proofErr w:type="spellEnd"/>
      <w:r w:rsidR="00593775" w:rsidRPr="00346B71">
        <w:rPr>
          <w:rFonts w:ascii="Times New Roman" w:eastAsia="Times New Roman" w:hAnsi="Times New Roman" w:cs="Times New Roman"/>
          <w:sz w:val="23"/>
          <w:szCs w:val="23"/>
          <w:lang w:val="lv-LV" w:eastAsia="lv-LV"/>
        </w:rPr>
        <w:t>,</w:t>
      </w:r>
      <w:r w:rsidR="00CE0CFE" w:rsidRPr="00346B71">
        <w:rPr>
          <w:rFonts w:ascii="Times New Roman" w:eastAsia="Times New Roman" w:hAnsi="Times New Roman" w:cs="Times New Roman"/>
          <w:sz w:val="23"/>
          <w:szCs w:val="23"/>
          <w:lang w:val="lv-LV" w:eastAsia="lv-LV"/>
        </w:rPr>
        <w:t xml:space="preserve"> </w:t>
      </w:r>
      <w:r w:rsidR="00262BB5" w:rsidRPr="00346B71">
        <w:rPr>
          <w:rFonts w:ascii="Times New Roman" w:eastAsia="Times New Roman" w:hAnsi="Times New Roman" w:cs="Times New Roman"/>
          <w:sz w:val="23"/>
          <w:szCs w:val="23"/>
          <w:lang w:val="lv-LV" w:eastAsia="lv-LV"/>
        </w:rPr>
        <w:t>x</w:t>
      </w:r>
      <w:r w:rsidRPr="00346B71">
        <w:rPr>
          <w:rFonts w:ascii="Times New Roman" w:eastAsia="Times New Roman" w:hAnsi="Times New Roman" w:cs="Times New Roman"/>
          <w:sz w:val="23"/>
          <w:szCs w:val="23"/>
          <w:lang w:val="lv-LV" w:eastAsia="lv-LV"/>
        </w:rPr>
        <w:t xml:space="preserve">.§.) “Par nekustamā īpašuma </w:t>
      </w:r>
      <w:r w:rsidR="00CA24CB" w:rsidRPr="00346B71">
        <w:rPr>
          <w:rFonts w:ascii="Times New Roman" w:eastAsia="Times New Roman" w:hAnsi="Times New Roman" w:cs="Times New Roman"/>
          <w:sz w:val="23"/>
          <w:szCs w:val="23"/>
          <w:lang w:val="lv-LV" w:eastAsia="lv-LV"/>
        </w:rPr>
        <w:t>“</w:t>
      </w:r>
      <w:r w:rsidR="00262BB5" w:rsidRPr="00346B71">
        <w:rPr>
          <w:rFonts w:ascii="Times New Roman" w:eastAsia="Times New Roman" w:hAnsi="Times New Roman" w:cs="Times New Roman"/>
          <w:sz w:val="23"/>
          <w:szCs w:val="23"/>
          <w:lang w:val="lv-LV" w:eastAsia="lv-LV"/>
        </w:rPr>
        <w:t>Saulvijas</w:t>
      </w:r>
      <w:r w:rsidR="00CA24CB" w:rsidRPr="00346B71">
        <w:rPr>
          <w:rFonts w:ascii="Times New Roman" w:eastAsia="Times New Roman" w:hAnsi="Times New Roman" w:cs="Times New Roman"/>
          <w:sz w:val="23"/>
          <w:szCs w:val="23"/>
          <w:lang w:val="lv-LV" w:eastAsia="lv-LV"/>
        </w:rPr>
        <w:t>”</w:t>
      </w:r>
      <w:r w:rsidRPr="00346B71">
        <w:rPr>
          <w:rFonts w:ascii="Times New Roman" w:eastAsia="Times New Roman" w:hAnsi="Times New Roman" w:cs="Times New Roman"/>
          <w:sz w:val="23"/>
          <w:szCs w:val="23"/>
          <w:lang w:val="lv-LV" w:eastAsia="lv-LV"/>
        </w:rPr>
        <w:t xml:space="preserve">, </w:t>
      </w:r>
      <w:r w:rsidR="00352DF8" w:rsidRPr="00346B71">
        <w:rPr>
          <w:rFonts w:ascii="Times New Roman" w:eastAsia="Times New Roman" w:hAnsi="Times New Roman" w:cs="Times New Roman"/>
          <w:sz w:val="23"/>
          <w:szCs w:val="23"/>
          <w:lang w:val="lv-LV" w:eastAsia="lv-LV"/>
        </w:rPr>
        <w:t>Bilskas pagastā</w:t>
      </w:r>
      <w:r w:rsidRPr="00346B71">
        <w:rPr>
          <w:rFonts w:ascii="Times New Roman" w:eastAsia="Times New Roman" w:hAnsi="Times New Roman" w:cs="Times New Roman"/>
          <w:sz w:val="23"/>
          <w:szCs w:val="23"/>
          <w:lang w:val="lv-LV" w:eastAsia="lv-LV"/>
        </w:rPr>
        <w:t xml:space="preserve">, </w:t>
      </w:r>
      <w:r w:rsidR="00262BB5" w:rsidRPr="00346B71">
        <w:rPr>
          <w:rFonts w:ascii="Times New Roman" w:eastAsia="Times New Roman" w:hAnsi="Times New Roman" w:cs="Times New Roman"/>
          <w:sz w:val="23"/>
          <w:szCs w:val="23"/>
          <w:lang w:val="lv-LV" w:eastAsia="lv-LV"/>
        </w:rPr>
        <w:t>zemes vienības ar kadastra apzīmējumu 94440110066, nomas tiesību izsoli</w:t>
      </w:r>
      <w:r w:rsidRPr="00346B71">
        <w:rPr>
          <w:rFonts w:ascii="Times New Roman" w:eastAsia="Times New Roman" w:hAnsi="Times New Roman" w:cs="Times New Roman"/>
          <w:sz w:val="23"/>
          <w:szCs w:val="23"/>
          <w:lang w:val="lv-LV" w:eastAsia="lv-LV"/>
        </w:rPr>
        <w:t>”, un paužot savu brīvu gribu, bez viltus, spaidiem un maldības, noslēdz šādu līgumu (turpmāk – Līgums):</w:t>
      </w:r>
    </w:p>
    <w:p w14:paraId="41E66DA5" w14:textId="77777777" w:rsidR="00F0072F" w:rsidRPr="00346B71" w:rsidRDefault="00F0072F" w:rsidP="00F0072F">
      <w:pPr>
        <w:suppressAutoHyphens/>
        <w:autoSpaceDN w:val="0"/>
        <w:spacing w:after="0" w:line="240" w:lineRule="auto"/>
        <w:ind w:firstLine="360"/>
        <w:jc w:val="both"/>
        <w:textAlignment w:val="baseline"/>
        <w:rPr>
          <w:rFonts w:ascii="Times New Roman" w:eastAsia="Times New Roman" w:hAnsi="Times New Roman" w:cs="Times New Roman"/>
          <w:sz w:val="24"/>
          <w:szCs w:val="24"/>
          <w:lang w:val="lv-LV" w:eastAsia="lv-LV"/>
        </w:rPr>
      </w:pPr>
    </w:p>
    <w:p w14:paraId="4009248A" w14:textId="77777777" w:rsidR="00F0072F" w:rsidRPr="00346B71" w:rsidRDefault="00F0072F" w:rsidP="00F0072F">
      <w:pPr>
        <w:numPr>
          <w:ilvl w:val="0"/>
          <w:numId w:val="1"/>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Līguma priekšmets</w:t>
      </w:r>
    </w:p>
    <w:p w14:paraId="39CB948E" w14:textId="478A1D80"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xml:space="preserve"> nodod un </w:t>
      </w:r>
      <w:r w:rsidRPr="00346B71">
        <w:rPr>
          <w:rFonts w:ascii="Times New Roman" w:eastAsia="Times New Roman" w:hAnsi="Times New Roman" w:cs="Times New Roman"/>
          <w:b/>
          <w:sz w:val="23"/>
          <w:szCs w:val="23"/>
          <w:lang w:val="lv-LV" w:eastAsia="lv-LV"/>
        </w:rPr>
        <w:t>Nomnieks</w:t>
      </w:r>
      <w:r w:rsidRPr="00346B71">
        <w:rPr>
          <w:rFonts w:ascii="Times New Roman" w:eastAsia="Times New Roman" w:hAnsi="Times New Roman" w:cs="Times New Roman"/>
          <w:sz w:val="23"/>
          <w:szCs w:val="23"/>
          <w:lang w:val="lv-LV" w:eastAsia="lv-LV"/>
        </w:rPr>
        <w:t xml:space="preserve"> pieņem nomas lietošanā nekustamo īpašumu </w:t>
      </w:r>
      <w:r w:rsidRPr="00346B71">
        <w:rPr>
          <w:rFonts w:ascii="Times New Roman" w:eastAsia="Times New Roman" w:hAnsi="Times New Roman" w:cs="Times New Roman"/>
          <w:b/>
          <w:sz w:val="23"/>
          <w:szCs w:val="23"/>
          <w:lang w:val="lv-LV" w:eastAsia="lv-LV"/>
        </w:rPr>
        <w:t>-</w:t>
      </w:r>
      <w:r w:rsidRPr="00346B71">
        <w:rPr>
          <w:rFonts w:ascii="Times New Roman" w:eastAsia="Times New Roman" w:hAnsi="Times New Roman" w:cs="Times New Roman"/>
          <w:sz w:val="23"/>
          <w:szCs w:val="23"/>
          <w:lang w:val="lv-LV" w:eastAsia="lv-LV"/>
        </w:rPr>
        <w:t xml:space="preserve"> </w:t>
      </w:r>
      <w:r w:rsidR="00352DF8" w:rsidRPr="00346B71">
        <w:rPr>
          <w:rFonts w:ascii="Times New Roman" w:eastAsia="Times New Roman" w:hAnsi="Times New Roman" w:cs="Times New Roman"/>
          <w:b/>
          <w:sz w:val="23"/>
          <w:szCs w:val="23"/>
          <w:lang w:val="lv-LV" w:eastAsia="lv-LV"/>
        </w:rPr>
        <w:t>zemes vienību</w:t>
      </w:r>
      <w:r w:rsidRPr="00346B71">
        <w:rPr>
          <w:rFonts w:ascii="Times New Roman" w:eastAsia="Times New Roman" w:hAnsi="Times New Roman" w:cs="Times New Roman"/>
          <w:b/>
          <w:sz w:val="23"/>
          <w:szCs w:val="23"/>
          <w:lang w:val="lv-LV" w:eastAsia="lv-LV"/>
        </w:rPr>
        <w:t xml:space="preserve"> </w:t>
      </w:r>
      <w:r w:rsidR="00CA24CB" w:rsidRPr="00346B71">
        <w:rPr>
          <w:rFonts w:ascii="Times New Roman" w:eastAsia="Times New Roman" w:hAnsi="Times New Roman" w:cs="Times New Roman"/>
          <w:b/>
          <w:sz w:val="23"/>
          <w:szCs w:val="23"/>
          <w:lang w:val="lv-LV" w:eastAsia="lv-LV"/>
        </w:rPr>
        <w:t>“</w:t>
      </w:r>
      <w:r w:rsidR="00262BB5" w:rsidRPr="00346B71">
        <w:rPr>
          <w:rFonts w:ascii="Times New Roman" w:eastAsia="Times New Roman" w:hAnsi="Times New Roman" w:cs="Times New Roman"/>
          <w:b/>
          <w:sz w:val="23"/>
          <w:szCs w:val="23"/>
          <w:lang w:val="lv-LV" w:eastAsia="lv-LV"/>
        </w:rPr>
        <w:t>Saulvijas</w:t>
      </w:r>
      <w:r w:rsidR="00CA24CB" w:rsidRPr="00346B71">
        <w:rPr>
          <w:rFonts w:ascii="Times New Roman" w:eastAsia="Times New Roman" w:hAnsi="Times New Roman" w:cs="Times New Roman"/>
          <w:b/>
          <w:sz w:val="23"/>
          <w:szCs w:val="23"/>
          <w:lang w:val="lv-LV" w:eastAsia="lv-LV"/>
        </w:rPr>
        <w:t>”</w:t>
      </w:r>
      <w:r w:rsidRPr="00346B71">
        <w:rPr>
          <w:rFonts w:ascii="Times New Roman" w:eastAsia="Times New Roman" w:hAnsi="Times New Roman" w:cs="Times New Roman"/>
          <w:b/>
          <w:sz w:val="23"/>
          <w:szCs w:val="23"/>
          <w:lang w:val="lv-LV" w:eastAsia="lv-LV"/>
        </w:rPr>
        <w:t xml:space="preserve">, </w:t>
      </w:r>
      <w:r w:rsidR="00352DF8" w:rsidRPr="00346B71">
        <w:rPr>
          <w:rFonts w:ascii="Times New Roman" w:eastAsia="Times New Roman" w:hAnsi="Times New Roman" w:cs="Times New Roman"/>
          <w:b/>
          <w:sz w:val="23"/>
          <w:szCs w:val="23"/>
          <w:lang w:val="lv-LV" w:eastAsia="lv-LV"/>
        </w:rPr>
        <w:t>Bilskas pagasts</w:t>
      </w:r>
      <w:r w:rsidRPr="00346B71">
        <w:rPr>
          <w:rFonts w:ascii="Times New Roman" w:eastAsia="Times New Roman" w:hAnsi="Times New Roman" w:cs="Times New Roman"/>
          <w:b/>
          <w:sz w:val="23"/>
          <w:szCs w:val="23"/>
          <w:lang w:val="lv-LV" w:eastAsia="lv-LV"/>
        </w:rPr>
        <w:t xml:space="preserve">, </w:t>
      </w:r>
      <w:r w:rsidRPr="00346B71">
        <w:rPr>
          <w:rFonts w:ascii="Times New Roman" w:eastAsia="Times New Roman" w:hAnsi="Times New Roman" w:cs="Times New Roman"/>
          <w:sz w:val="23"/>
          <w:szCs w:val="23"/>
          <w:lang w:val="lv-LV" w:eastAsia="lv-LV"/>
        </w:rPr>
        <w:t>Smiltenes novads,</w:t>
      </w:r>
      <w:r w:rsidR="0073560B" w:rsidRPr="00346B71">
        <w:rPr>
          <w:rFonts w:ascii="Times New Roman" w:eastAsia="Times New Roman" w:hAnsi="Times New Roman" w:cs="Times New Roman"/>
          <w:sz w:val="23"/>
          <w:szCs w:val="23"/>
          <w:lang w:val="lv-LV" w:eastAsia="lv-LV"/>
        </w:rPr>
        <w:t xml:space="preserve"> </w:t>
      </w:r>
      <w:r w:rsidR="00593775" w:rsidRPr="00346B71">
        <w:rPr>
          <w:rFonts w:ascii="Times New Roman" w:eastAsia="Times New Roman" w:hAnsi="Times New Roman" w:cs="Times New Roman"/>
          <w:sz w:val="23"/>
          <w:szCs w:val="23"/>
          <w:lang w:val="lv-LV" w:eastAsia="lv-LV"/>
        </w:rPr>
        <w:t>kadastra Nr. 94440</w:t>
      </w:r>
      <w:r w:rsidR="00D17D50" w:rsidRPr="00346B71">
        <w:rPr>
          <w:rFonts w:ascii="Times New Roman" w:eastAsia="Times New Roman" w:hAnsi="Times New Roman" w:cs="Times New Roman"/>
          <w:sz w:val="23"/>
          <w:szCs w:val="23"/>
          <w:lang w:val="lv-LV" w:eastAsia="lv-LV"/>
        </w:rPr>
        <w:t>11</w:t>
      </w:r>
      <w:r w:rsidR="00352DF8" w:rsidRPr="00346B71">
        <w:rPr>
          <w:rFonts w:ascii="Times New Roman" w:eastAsia="Times New Roman" w:hAnsi="Times New Roman" w:cs="Times New Roman"/>
          <w:sz w:val="23"/>
          <w:szCs w:val="23"/>
          <w:lang w:val="lv-LV" w:eastAsia="lv-LV"/>
        </w:rPr>
        <w:t>0</w:t>
      </w:r>
      <w:r w:rsidR="00713159" w:rsidRPr="00346B71">
        <w:rPr>
          <w:rFonts w:ascii="Times New Roman" w:eastAsia="Times New Roman" w:hAnsi="Times New Roman" w:cs="Times New Roman"/>
          <w:sz w:val="23"/>
          <w:szCs w:val="23"/>
          <w:lang w:val="lv-LV" w:eastAsia="lv-LV"/>
        </w:rPr>
        <w:t>1</w:t>
      </w:r>
      <w:r w:rsidR="00262BB5" w:rsidRPr="00346B71">
        <w:rPr>
          <w:rFonts w:ascii="Times New Roman" w:eastAsia="Times New Roman" w:hAnsi="Times New Roman" w:cs="Times New Roman"/>
          <w:sz w:val="23"/>
          <w:szCs w:val="23"/>
          <w:lang w:val="lv-LV" w:eastAsia="lv-LV"/>
        </w:rPr>
        <w:t>65</w:t>
      </w:r>
      <w:r w:rsidR="00352DF8" w:rsidRPr="00346B71">
        <w:rPr>
          <w:rFonts w:ascii="Times New Roman" w:eastAsia="Times New Roman" w:hAnsi="Times New Roman" w:cs="Times New Roman"/>
          <w:sz w:val="23"/>
          <w:szCs w:val="23"/>
          <w:lang w:val="lv-LV" w:eastAsia="lv-LV"/>
        </w:rPr>
        <w:t xml:space="preserve">, kas sastāv no zemes vienības </w:t>
      </w:r>
      <w:r w:rsidR="0073560B" w:rsidRPr="00346B71">
        <w:rPr>
          <w:rFonts w:ascii="Times New Roman" w:eastAsia="Times New Roman" w:hAnsi="Times New Roman" w:cs="Times New Roman"/>
          <w:sz w:val="23"/>
          <w:szCs w:val="23"/>
          <w:lang w:val="lv-LV" w:eastAsia="lv-LV"/>
        </w:rPr>
        <w:t xml:space="preserve">ar kadastra apzīmējumu </w:t>
      </w:r>
      <w:r w:rsidR="00885CE8" w:rsidRPr="00346B71">
        <w:rPr>
          <w:rFonts w:ascii="Times New Roman" w:eastAsia="Times New Roman" w:hAnsi="Times New Roman" w:cs="Times New Roman"/>
          <w:sz w:val="23"/>
          <w:szCs w:val="23"/>
          <w:lang w:val="lv-LV" w:eastAsia="lv-LV"/>
        </w:rPr>
        <w:t>94440</w:t>
      </w:r>
      <w:r w:rsidR="00262BB5" w:rsidRPr="00346B71">
        <w:rPr>
          <w:rFonts w:ascii="Times New Roman" w:eastAsia="Times New Roman" w:hAnsi="Times New Roman" w:cs="Times New Roman"/>
          <w:sz w:val="23"/>
          <w:szCs w:val="23"/>
          <w:lang w:val="lv-LV" w:eastAsia="lv-LV"/>
        </w:rPr>
        <w:t>11</w:t>
      </w:r>
      <w:r w:rsidR="00352DF8" w:rsidRPr="00346B71">
        <w:rPr>
          <w:rFonts w:ascii="Times New Roman" w:eastAsia="Times New Roman" w:hAnsi="Times New Roman" w:cs="Times New Roman"/>
          <w:sz w:val="23"/>
          <w:szCs w:val="23"/>
          <w:lang w:val="lv-LV" w:eastAsia="lv-LV"/>
        </w:rPr>
        <w:t>0</w:t>
      </w:r>
      <w:r w:rsidR="00262BB5" w:rsidRPr="00346B71">
        <w:rPr>
          <w:rFonts w:ascii="Times New Roman" w:eastAsia="Times New Roman" w:hAnsi="Times New Roman" w:cs="Times New Roman"/>
          <w:sz w:val="23"/>
          <w:szCs w:val="23"/>
          <w:lang w:val="lv-LV" w:eastAsia="lv-LV"/>
        </w:rPr>
        <w:t>066</w:t>
      </w:r>
      <w:r w:rsidR="00CA24CB" w:rsidRPr="00346B71">
        <w:rPr>
          <w:rFonts w:ascii="Times New Roman" w:eastAsia="Times New Roman" w:hAnsi="Times New Roman" w:cs="Times New Roman"/>
          <w:sz w:val="23"/>
          <w:szCs w:val="23"/>
          <w:lang w:val="lv-LV" w:eastAsia="lv-LV"/>
        </w:rPr>
        <w:t xml:space="preserve"> </w:t>
      </w:r>
      <w:r w:rsidRPr="00346B71">
        <w:rPr>
          <w:rFonts w:ascii="Times New Roman" w:eastAsia="Times New Roman" w:hAnsi="Times New Roman" w:cs="Times New Roman"/>
          <w:sz w:val="23"/>
          <w:szCs w:val="23"/>
          <w:lang w:val="lv-LV" w:eastAsia="lv-LV"/>
        </w:rPr>
        <w:t xml:space="preserve"> </w:t>
      </w:r>
      <w:r w:rsidR="00262BB5" w:rsidRPr="00346B71">
        <w:rPr>
          <w:rFonts w:ascii="Times New Roman" w:eastAsia="Times New Roman" w:hAnsi="Times New Roman" w:cs="Times New Roman"/>
          <w:b/>
          <w:sz w:val="23"/>
          <w:szCs w:val="23"/>
          <w:lang w:val="lv-LV" w:eastAsia="lv-LV"/>
        </w:rPr>
        <w:t>34,04</w:t>
      </w:r>
      <w:r w:rsidR="00352DF8" w:rsidRPr="00346B71">
        <w:rPr>
          <w:rFonts w:ascii="Times New Roman" w:eastAsia="Times New Roman" w:hAnsi="Times New Roman" w:cs="Times New Roman"/>
          <w:b/>
          <w:sz w:val="23"/>
          <w:szCs w:val="23"/>
          <w:lang w:val="lv-LV" w:eastAsia="lv-LV"/>
        </w:rPr>
        <w:t xml:space="preserve"> ha</w:t>
      </w:r>
      <w:r w:rsidRPr="00346B71">
        <w:rPr>
          <w:rFonts w:ascii="Times New Roman" w:eastAsia="Times New Roman" w:hAnsi="Times New Roman" w:cs="Times New Roman"/>
          <w:sz w:val="23"/>
          <w:szCs w:val="23"/>
          <w:vertAlign w:val="superscript"/>
          <w:lang w:val="lv-LV" w:eastAsia="lv-LV"/>
        </w:rPr>
        <w:t xml:space="preserve"> </w:t>
      </w:r>
      <w:r w:rsidRPr="00346B71">
        <w:rPr>
          <w:rFonts w:ascii="Times New Roman" w:eastAsia="Times New Roman" w:hAnsi="Times New Roman" w:cs="Times New Roman"/>
          <w:sz w:val="23"/>
          <w:szCs w:val="23"/>
          <w:lang w:val="lv-LV" w:eastAsia="lv-LV"/>
        </w:rPr>
        <w:t>pla</w:t>
      </w:r>
      <w:r w:rsidR="00DA4C1F" w:rsidRPr="00346B71">
        <w:rPr>
          <w:rFonts w:ascii="Times New Roman" w:eastAsia="Times New Roman" w:hAnsi="Times New Roman" w:cs="Times New Roman"/>
          <w:sz w:val="23"/>
          <w:szCs w:val="23"/>
          <w:lang w:val="lv-LV" w:eastAsia="lv-LV"/>
        </w:rPr>
        <w:t>tībā</w:t>
      </w:r>
      <w:r w:rsidR="00FB67DC" w:rsidRPr="00346B71">
        <w:rPr>
          <w:rFonts w:ascii="Times New Roman" w:eastAsia="Times New Roman" w:hAnsi="Times New Roman" w:cs="Times New Roman"/>
          <w:sz w:val="23"/>
          <w:szCs w:val="23"/>
          <w:lang w:val="lv-LV" w:eastAsia="lv-LV"/>
        </w:rPr>
        <w:t>. (turpmāk – Zemesgabals</w:t>
      </w:r>
      <w:r w:rsidRPr="00346B71">
        <w:rPr>
          <w:rFonts w:ascii="Times New Roman" w:eastAsia="Times New Roman" w:hAnsi="Times New Roman" w:cs="Times New Roman"/>
          <w:sz w:val="23"/>
          <w:szCs w:val="23"/>
          <w:lang w:val="lv-LV" w:eastAsia="lv-LV"/>
        </w:rPr>
        <w:t xml:space="preserve">).  </w:t>
      </w:r>
    </w:p>
    <w:p w14:paraId="520EDDEE" w14:textId="3E250041"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Līguma neatņemama sastāvdaļa ir </w:t>
      </w:r>
      <w:proofErr w:type="spellStart"/>
      <w:r w:rsidRPr="00346B71">
        <w:rPr>
          <w:rFonts w:ascii="Times New Roman" w:eastAsia="Times New Roman" w:hAnsi="Times New Roman" w:cs="Times New Roman"/>
          <w:sz w:val="23"/>
          <w:szCs w:val="23"/>
          <w:lang w:val="lv-LV" w:eastAsia="lv-LV"/>
        </w:rPr>
        <w:t>izkopējums</w:t>
      </w:r>
      <w:proofErr w:type="spellEnd"/>
      <w:r w:rsidRPr="00346B71">
        <w:rPr>
          <w:rFonts w:ascii="Times New Roman" w:eastAsia="Times New Roman" w:hAnsi="Times New Roman" w:cs="Times New Roman"/>
          <w:sz w:val="23"/>
          <w:szCs w:val="23"/>
          <w:lang w:val="lv-LV" w:eastAsia="lv-LV"/>
        </w:rPr>
        <w:t xml:space="preserve"> no</w:t>
      </w:r>
      <w:r w:rsidR="00F45C97" w:rsidRPr="00346B71">
        <w:rPr>
          <w:rFonts w:ascii="Times New Roman" w:eastAsia="Times New Roman" w:hAnsi="Times New Roman" w:cs="Times New Roman"/>
          <w:sz w:val="23"/>
          <w:szCs w:val="23"/>
          <w:lang w:val="lv-LV" w:eastAsia="lv-LV"/>
        </w:rPr>
        <w:t xml:space="preserve"> </w:t>
      </w:r>
      <w:r w:rsidR="0073067B" w:rsidRPr="00346B71">
        <w:rPr>
          <w:rFonts w:ascii="Times New Roman" w:eastAsia="Times New Roman" w:hAnsi="Times New Roman" w:cs="Times New Roman"/>
          <w:sz w:val="23"/>
          <w:szCs w:val="23"/>
          <w:lang w:val="lv-LV" w:eastAsia="lv-LV"/>
        </w:rPr>
        <w:t>kadastra kartes</w:t>
      </w:r>
      <w:r w:rsidRPr="00346B71">
        <w:rPr>
          <w:rFonts w:ascii="Times New Roman" w:eastAsia="Times New Roman" w:hAnsi="Times New Roman" w:cs="Times New Roman"/>
          <w:sz w:val="23"/>
          <w:szCs w:val="23"/>
          <w:lang w:val="lv-LV" w:eastAsia="lv-LV"/>
        </w:rPr>
        <w:t xml:space="preserve"> (1. pielikums).</w:t>
      </w:r>
    </w:p>
    <w:p w14:paraId="1F64E534" w14:textId="28FA47D2" w:rsidR="00F0072F" w:rsidRPr="00346B71" w:rsidRDefault="007D5AAC"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I</w:t>
      </w:r>
      <w:r w:rsidR="00D13889" w:rsidRPr="00346B71">
        <w:rPr>
          <w:rFonts w:ascii="Times New Roman" w:eastAsia="Times New Roman" w:hAnsi="Times New Roman" w:cs="Times New Roman"/>
          <w:sz w:val="23"/>
          <w:szCs w:val="23"/>
          <w:lang w:val="lv-LV" w:eastAsia="lv-LV"/>
        </w:rPr>
        <w:t>znomātā Zemesgabala</w:t>
      </w:r>
      <w:r w:rsidR="00F0072F" w:rsidRPr="00346B71">
        <w:rPr>
          <w:rFonts w:ascii="Times New Roman" w:eastAsia="Times New Roman" w:hAnsi="Times New Roman" w:cs="Times New Roman"/>
          <w:sz w:val="23"/>
          <w:szCs w:val="23"/>
          <w:lang w:val="lv-LV" w:eastAsia="lv-LV"/>
        </w:rPr>
        <w:t xml:space="preserve"> lietošanas mērķis ir </w:t>
      </w:r>
      <w:r w:rsidR="00A30E95" w:rsidRPr="00346B71">
        <w:rPr>
          <w:rFonts w:ascii="Times New Roman" w:eastAsia="Times New Roman" w:hAnsi="Times New Roman" w:cs="Times New Roman"/>
          <w:sz w:val="23"/>
          <w:szCs w:val="23"/>
          <w:lang w:val="lv-LV" w:eastAsia="lv-LV"/>
        </w:rPr>
        <w:t>zeme, kur galvenā saimnieciskā darbība ir lauksaimniecība</w:t>
      </w:r>
      <w:r w:rsidR="00D13889" w:rsidRPr="00346B71">
        <w:rPr>
          <w:rFonts w:ascii="Times New Roman" w:eastAsia="Times New Roman" w:hAnsi="Times New Roman" w:cs="Times New Roman"/>
          <w:sz w:val="23"/>
          <w:szCs w:val="23"/>
          <w:lang w:val="lv-LV" w:eastAsia="lv-LV"/>
        </w:rPr>
        <w:t>, kods 0</w:t>
      </w:r>
      <w:r w:rsidR="00A30E95" w:rsidRPr="00346B71">
        <w:rPr>
          <w:rFonts w:ascii="Times New Roman" w:eastAsia="Times New Roman" w:hAnsi="Times New Roman" w:cs="Times New Roman"/>
          <w:sz w:val="23"/>
          <w:szCs w:val="23"/>
          <w:lang w:val="lv-LV" w:eastAsia="lv-LV"/>
        </w:rPr>
        <w:t>1</w:t>
      </w:r>
      <w:r w:rsidR="007D5F6A" w:rsidRPr="00346B71">
        <w:rPr>
          <w:rFonts w:ascii="Times New Roman" w:eastAsia="Times New Roman" w:hAnsi="Times New Roman" w:cs="Times New Roman"/>
          <w:sz w:val="23"/>
          <w:szCs w:val="23"/>
          <w:lang w:val="lv-LV" w:eastAsia="lv-LV"/>
        </w:rPr>
        <w:t>01</w:t>
      </w:r>
      <w:r w:rsidR="00F0072F" w:rsidRPr="00346B71">
        <w:rPr>
          <w:rFonts w:ascii="Times New Roman" w:eastAsia="Times New Roman" w:hAnsi="Times New Roman" w:cs="Times New Roman"/>
          <w:sz w:val="23"/>
          <w:szCs w:val="23"/>
          <w:lang w:val="lv-LV" w:eastAsia="lv-LV"/>
        </w:rPr>
        <w:t xml:space="preserve">. </w:t>
      </w:r>
      <w:r w:rsidR="00F0072F" w:rsidRPr="00346B71">
        <w:rPr>
          <w:rFonts w:ascii="Times New Roman" w:eastAsia="Times New Roman" w:hAnsi="Times New Roman" w:cs="Times New Roman"/>
          <w:b/>
          <w:sz w:val="23"/>
          <w:szCs w:val="23"/>
          <w:lang w:val="lv-LV" w:eastAsia="lv-LV"/>
        </w:rPr>
        <w:t>Nomnieks</w:t>
      </w:r>
      <w:r w:rsidRPr="00346B71">
        <w:rPr>
          <w:rFonts w:ascii="Times New Roman" w:eastAsia="Times New Roman" w:hAnsi="Times New Roman" w:cs="Times New Roman"/>
          <w:sz w:val="23"/>
          <w:szCs w:val="23"/>
          <w:lang w:val="lv-LV" w:eastAsia="lv-LV"/>
        </w:rPr>
        <w:t xml:space="preserve"> var izmantot Zemesga</w:t>
      </w:r>
      <w:r w:rsidR="00D13889" w:rsidRPr="00346B71">
        <w:rPr>
          <w:rFonts w:ascii="Times New Roman" w:eastAsia="Times New Roman" w:hAnsi="Times New Roman" w:cs="Times New Roman"/>
          <w:sz w:val="23"/>
          <w:szCs w:val="23"/>
          <w:lang w:val="lv-LV" w:eastAsia="lv-LV"/>
        </w:rPr>
        <w:t>balu</w:t>
      </w:r>
      <w:r w:rsidR="00F0072F" w:rsidRPr="00346B71">
        <w:rPr>
          <w:rFonts w:ascii="Times New Roman" w:eastAsia="Times New Roman" w:hAnsi="Times New Roman" w:cs="Times New Roman"/>
          <w:sz w:val="23"/>
          <w:szCs w:val="23"/>
          <w:lang w:val="lv-LV" w:eastAsia="lv-LV"/>
        </w:rPr>
        <w:t xml:space="preserve"> tikai noteiktiem un Nekustamā īpašuma valsts kadastra informācijas sistēmā reģistrētiem nekustamā īpašuma lietošanas mērķiem – </w:t>
      </w:r>
      <w:r w:rsidR="00A30E95" w:rsidRPr="00346B71">
        <w:rPr>
          <w:rFonts w:ascii="Times New Roman" w:eastAsia="Times New Roman" w:hAnsi="Times New Roman" w:cs="Times New Roman"/>
          <w:sz w:val="23"/>
          <w:szCs w:val="23"/>
          <w:lang w:val="lv-LV" w:eastAsia="lv-LV"/>
        </w:rPr>
        <w:t>lauksaimniecības produkcijas ražošanai</w:t>
      </w:r>
      <w:r w:rsidR="007D5F6A" w:rsidRPr="00346B71">
        <w:rPr>
          <w:rFonts w:ascii="Times New Roman" w:eastAsia="Times New Roman" w:hAnsi="Times New Roman" w:cs="Times New Roman"/>
          <w:sz w:val="23"/>
          <w:szCs w:val="23"/>
          <w:lang w:val="lv-LV" w:eastAsia="lv-LV"/>
        </w:rPr>
        <w:t>.</w:t>
      </w:r>
    </w:p>
    <w:p w14:paraId="7CB9CB63" w14:textId="5948F88F" w:rsidR="00F0072F" w:rsidRPr="00346B71" w:rsidRDefault="007D5AAC"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Iz</w:t>
      </w:r>
      <w:r w:rsidR="00D13889" w:rsidRPr="00346B71">
        <w:rPr>
          <w:rFonts w:ascii="Times New Roman" w:eastAsia="Times New Roman" w:hAnsi="Times New Roman" w:cs="Times New Roman"/>
          <w:sz w:val="23"/>
          <w:szCs w:val="23"/>
          <w:lang w:val="lv-LV" w:eastAsia="lv-LV"/>
        </w:rPr>
        <w:t>nomātās Zemesgabala</w:t>
      </w:r>
      <w:r w:rsidR="00F0072F" w:rsidRPr="00346B71">
        <w:rPr>
          <w:rFonts w:ascii="Times New Roman" w:eastAsia="Times New Roman" w:hAnsi="Times New Roman" w:cs="Times New Roman"/>
          <w:sz w:val="23"/>
          <w:szCs w:val="23"/>
          <w:lang w:val="lv-LV" w:eastAsia="lv-LV"/>
        </w:rPr>
        <w:t xml:space="preserve"> robežas </w:t>
      </w:r>
      <w:r w:rsidR="00F0072F" w:rsidRPr="00346B71">
        <w:rPr>
          <w:rFonts w:ascii="Times New Roman" w:eastAsia="Times New Roman" w:hAnsi="Times New Roman" w:cs="Times New Roman"/>
          <w:b/>
          <w:sz w:val="23"/>
          <w:szCs w:val="23"/>
          <w:lang w:val="lv-LV" w:eastAsia="lv-LV"/>
        </w:rPr>
        <w:t xml:space="preserve">Nomniekam </w:t>
      </w:r>
      <w:r w:rsidR="00F0072F" w:rsidRPr="00346B71">
        <w:rPr>
          <w:rFonts w:ascii="Times New Roman" w:eastAsia="Times New Roman" w:hAnsi="Times New Roman" w:cs="Times New Roman"/>
          <w:sz w:val="23"/>
          <w:szCs w:val="23"/>
          <w:lang w:val="lv-LV" w:eastAsia="lv-LV"/>
        </w:rPr>
        <w:t>dabā ir ierādītas un zināmas.</w:t>
      </w:r>
    </w:p>
    <w:p w14:paraId="7EBC8A73" w14:textId="678AB0C8"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xml:space="preserve"> ap</w:t>
      </w:r>
      <w:r w:rsidR="007D5AAC" w:rsidRPr="00346B71">
        <w:rPr>
          <w:rFonts w:ascii="Times New Roman" w:eastAsia="Times New Roman" w:hAnsi="Times New Roman" w:cs="Times New Roman"/>
          <w:sz w:val="23"/>
          <w:szCs w:val="23"/>
          <w:lang w:val="lv-LV" w:eastAsia="lv-LV"/>
        </w:rPr>
        <w:t>liecina</w:t>
      </w:r>
      <w:r w:rsidR="00D13889" w:rsidRPr="00346B71">
        <w:rPr>
          <w:rFonts w:ascii="Times New Roman" w:eastAsia="Times New Roman" w:hAnsi="Times New Roman" w:cs="Times New Roman"/>
          <w:sz w:val="23"/>
          <w:szCs w:val="23"/>
          <w:lang w:val="lv-LV" w:eastAsia="lv-LV"/>
        </w:rPr>
        <w:t xml:space="preserve">, ka ir Zemesgabala </w:t>
      </w:r>
      <w:r w:rsidRPr="00346B71">
        <w:rPr>
          <w:rFonts w:ascii="Times New Roman" w:eastAsia="Times New Roman" w:hAnsi="Times New Roman" w:cs="Times New Roman"/>
          <w:sz w:val="23"/>
          <w:szCs w:val="23"/>
          <w:lang w:val="lv-LV" w:eastAsia="lv-LV"/>
        </w:rPr>
        <w:t xml:space="preserve"> vienīgais </w:t>
      </w:r>
      <w:r w:rsidR="00A30E95" w:rsidRPr="00346B71">
        <w:rPr>
          <w:rFonts w:ascii="Times New Roman" w:eastAsia="Times New Roman" w:hAnsi="Times New Roman" w:cs="Times New Roman"/>
          <w:sz w:val="23"/>
          <w:szCs w:val="23"/>
          <w:lang w:val="lv-LV" w:eastAsia="lv-LV"/>
        </w:rPr>
        <w:t>tiesiskais valdītājs</w:t>
      </w:r>
      <w:r w:rsidRPr="00346B71">
        <w:rPr>
          <w:rFonts w:ascii="Times New Roman" w:eastAsia="Times New Roman" w:hAnsi="Times New Roman" w:cs="Times New Roman"/>
          <w:sz w:val="23"/>
          <w:szCs w:val="23"/>
          <w:lang w:val="lv-LV" w:eastAsia="lv-LV"/>
        </w:rPr>
        <w:t>.</w:t>
      </w:r>
    </w:p>
    <w:p w14:paraId="221856CA" w14:textId="2D293FCE" w:rsidR="00F0072F" w:rsidRPr="00346B71" w:rsidRDefault="007D5AAC"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Uz i</w:t>
      </w:r>
      <w:r w:rsidR="00D13889" w:rsidRPr="00346B71">
        <w:rPr>
          <w:rFonts w:ascii="Times New Roman" w:eastAsia="Times New Roman" w:hAnsi="Times New Roman" w:cs="Times New Roman"/>
          <w:sz w:val="23"/>
          <w:szCs w:val="23"/>
          <w:lang w:val="lv-LV" w:eastAsia="lv-LV"/>
        </w:rPr>
        <w:t xml:space="preserve">znomātā Zemesgabala </w:t>
      </w:r>
      <w:r w:rsidR="00F0072F" w:rsidRPr="00346B71">
        <w:rPr>
          <w:rFonts w:ascii="Times New Roman" w:eastAsia="Times New Roman" w:hAnsi="Times New Roman" w:cs="Times New Roman"/>
          <w:sz w:val="23"/>
          <w:szCs w:val="23"/>
          <w:lang w:val="lv-LV" w:eastAsia="lv-LV"/>
        </w:rPr>
        <w:t xml:space="preserve"> neatrodas zemes īpašniekam piederošas ēkas un  būves.  </w:t>
      </w:r>
    </w:p>
    <w:p w14:paraId="4C6AABE1" w14:textId="4EACE2CA" w:rsidR="007D5F6A" w:rsidRPr="00346B71" w:rsidRDefault="00F15DA9" w:rsidP="005F69EA">
      <w:pPr>
        <w:numPr>
          <w:ilvl w:val="1"/>
          <w:numId w:val="1"/>
        </w:numPr>
        <w:suppressAutoHyphens/>
        <w:autoSpaceDN w:val="0"/>
        <w:spacing w:after="0" w:line="240" w:lineRule="auto"/>
        <w:ind w:left="567" w:hanging="567"/>
        <w:jc w:val="both"/>
        <w:textAlignment w:val="baseline"/>
        <w:rPr>
          <w:rFonts w:ascii="Times New Roman" w:eastAsia="Times New Roman" w:hAnsi="Times New Roman"/>
          <w:sz w:val="23"/>
          <w:szCs w:val="23"/>
          <w:lang w:val="lv-LV" w:eastAsia="lv-LV"/>
        </w:rPr>
      </w:pPr>
      <w:r w:rsidRPr="00346B71">
        <w:rPr>
          <w:rFonts w:ascii="Times New Roman" w:eastAsia="Times New Roman" w:hAnsi="Times New Roman"/>
          <w:sz w:val="23"/>
          <w:szCs w:val="23"/>
          <w:lang w:val="lv-LV" w:eastAsia="lv-LV"/>
        </w:rPr>
        <w:t>S</w:t>
      </w:r>
      <w:r w:rsidR="007D5F6A" w:rsidRPr="00346B71">
        <w:rPr>
          <w:rFonts w:ascii="Times New Roman" w:eastAsia="Times New Roman" w:hAnsi="Times New Roman"/>
          <w:sz w:val="23"/>
          <w:szCs w:val="23"/>
          <w:lang w:val="lv-LV" w:eastAsia="lv-LV"/>
        </w:rPr>
        <w:t xml:space="preserve">askaņā ar </w:t>
      </w:r>
      <w:r w:rsidR="007D5F6A" w:rsidRPr="00346B71">
        <w:rPr>
          <w:rFonts w:ascii="Times New Roman" w:eastAsia="Times New Roman" w:hAnsi="Times New Roman"/>
          <w:sz w:val="24"/>
          <w:szCs w:val="24"/>
          <w:lang w:val="lv-LV" w:eastAsia="lv-LV"/>
        </w:rPr>
        <w:t xml:space="preserve">Smiltenes novada domes saistošajiem noteikumiem </w:t>
      </w:r>
      <w:r w:rsidR="007D5F6A" w:rsidRPr="00346B71">
        <w:rPr>
          <w:rFonts w:ascii="Times New Roman" w:hAnsi="Times New Roman"/>
          <w:sz w:val="24"/>
          <w:szCs w:val="24"/>
          <w:lang w:val="lv-LV"/>
        </w:rPr>
        <w:t>Nr.7/20 “Par Smiltenes novada domes 2019.gada 27.decembra saistošo noteikumu Nr.19/19 “Smiltenes novada teritorijas plānojuma grafiskā daļa un teritorijas izmantošanas un apbūves noteikumi” atzīšanu par spēku zaudējušiem daļā”</w:t>
      </w:r>
      <w:r w:rsidR="007D5F6A" w:rsidRPr="00346B71">
        <w:rPr>
          <w:rFonts w:ascii="Times New Roman" w:eastAsia="Times New Roman" w:hAnsi="Times New Roman"/>
          <w:sz w:val="24"/>
          <w:szCs w:val="24"/>
          <w:lang w:val="lv-LV" w:eastAsia="lv-LV"/>
        </w:rPr>
        <w:t xml:space="preserve"> </w:t>
      </w:r>
      <w:r w:rsidR="007D5F6A" w:rsidRPr="00346B71">
        <w:rPr>
          <w:rFonts w:ascii="Times New Roman" w:eastAsia="Times New Roman" w:hAnsi="Times New Roman"/>
          <w:sz w:val="23"/>
          <w:szCs w:val="23"/>
          <w:lang w:val="lv-LV" w:eastAsia="lv-LV"/>
        </w:rPr>
        <w:t>(apstiprināti ar Smiltenes novada domes 2020.gada 25.marta lēmumu Nr.245 (protokols Nr.5, 30</w:t>
      </w:r>
      <w:r w:rsidRPr="00346B71">
        <w:rPr>
          <w:rFonts w:ascii="Times New Roman" w:eastAsia="Times New Roman" w:hAnsi="Times New Roman"/>
          <w:sz w:val="23"/>
          <w:szCs w:val="23"/>
          <w:lang w:val="lv-LV" w:eastAsia="lv-LV"/>
        </w:rPr>
        <w:t>.§.).</w:t>
      </w:r>
      <w:r w:rsidR="007D5F6A" w:rsidRPr="00346B71">
        <w:rPr>
          <w:rFonts w:ascii="Times New Roman" w:eastAsia="Times New Roman" w:hAnsi="Times New Roman"/>
          <w:sz w:val="23"/>
          <w:szCs w:val="23"/>
          <w:lang w:val="lv-LV" w:eastAsia="lv-LV"/>
        </w:rPr>
        <w:t xml:space="preserve"> </w:t>
      </w:r>
    </w:p>
    <w:p w14:paraId="3350B8E5" w14:textId="55620F71" w:rsidR="007D5F6A" w:rsidRPr="00346B71" w:rsidRDefault="005F69EA" w:rsidP="005F69EA">
      <w:pPr>
        <w:numPr>
          <w:ilvl w:val="1"/>
          <w:numId w:val="1"/>
        </w:numPr>
        <w:tabs>
          <w:tab w:val="left" w:pos="426"/>
        </w:tabs>
        <w:spacing w:after="0"/>
        <w:ind w:left="567" w:hanging="567"/>
        <w:jc w:val="both"/>
        <w:rPr>
          <w:rFonts w:ascii="Times New Roman" w:hAnsi="Times New Roman"/>
          <w:sz w:val="23"/>
          <w:szCs w:val="23"/>
          <w:lang w:val="lv-LV"/>
        </w:rPr>
      </w:pPr>
      <w:r w:rsidRPr="00346B71">
        <w:rPr>
          <w:rFonts w:ascii="Times New Roman" w:hAnsi="Times New Roman"/>
          <w:sz w:val="23"/>
          <w:szCs w:val="23"/>
          <w:lang w:val="lv-LV"/>
        </w:rPr>
        <w:t xml:space="preserve">   </w:t>
      </w:r>
      <w:r w:rsidR="007D5F6A" w:rsidRPr="00346B71">
        <w:rPr>
          <w:rFonts w:ascii="Times New Roman" w:hAnsi="Times New Roman"/>
          <w:sz w:val="23"/>
          <w:szCs w:val="23"/>
          <w:lang w:val="lv-LV"/>
        </w:rPr>
        <w:t>Ja tiek pieņemti jauni vai grozīti spēkā esošie likumi, Ministru kabineta noteikumi vai citi normatīvie akti, kuri ietekmē Līguma izpildi, līgumslēdzējiem jāievēro tajos minēto normu nosacījumi, bet, ja nepieciešams, Puses nekavējoties izdara attiecīgus grozījumus Līgumā.</w:t>
      </w:r>
    </w:p>
    <w:p w14:paraId="3AD20115" w14:textId="77777777" w:rsidR="007D5F6A" w:rsidRPr="00346B71" w:rsidRDefault="007D5F6A" w:rsidP="007D5F6A">
      <w:pPr>
        <w:spacing w:after="0"/>
        <w:jc w:val="both"/>
        <w:rPr>
          <w:rFonts w:ascii="Times New Roman" w:hAnsi="Times New Roman"/>
          <w:sz w:val="23"/>
          <w:szCs w:val="23"/>
          <w:lang w:val="lv-LV"/>
        </w:rPr>
      </w:pPr>
    </w:p>
    <w:p w14:paraId="4338D051" w14:textId="77777777" w:rsidR="00F0072F" w:rsidRPr="00346B71" w:rsidRDefault="00F0072F" w:rsidP="00F0072F">
      <w:pPr>
        <w:suppressAutoHyphens/>
        <w:autoSpaceDN w:val="0"/>
        <w:spacing w:after="0" w:line="240" w:lineRule="auto"/>
        <w:ind w:left="3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 </w:t>
      </w:r>
    </w:p>
    <w:p w14:paraId="759C7FED" w14:textId="77777777" w:rsidR="00F0072F" w:rsidRPr="00346B71" w:rsidRDefault="00F0072F" w:rsidP="00F0072F">
      <w:pPr>
        <w:numPr>
          <w:ilvl w:val="0"/>
          <w:numId w:val="1"/>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Līguma termiņš</w:t>
      </w:r>
    </w:p>
    <w:p w14:paraId="0FE49266" w14:textId="45F9BA22" w:rsidR="00F0072F" w:rsidRPr="00346B71" w:rsidRDefault="006B0CC9" w:rsidP="00F0072F">
      <w:pPr>
        <w:numPr>
          <w:ilvl w:val="1"/>
          <w:numId w:val="1"/>
        </w:numPr>
        <w:tabs>
          <w:tab w:val="left" w:pos="-1260"/>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Līguma</w:t>
      </w:r>
      <w:r w:rsidR="00F0072F" w:rsidRPr="00346B71">
        <w:rPr>
          <w:rFonts w:ascii="Times New Roman" w:eastAsia="Times New Roman" w:hAnsi="Times New Roman" w:cs="Times New Roman"/>
          <w:sz w:val="23"/>
          <w:szCs w:val="23"/>
          <w:lang w:val="lv-LV" w:eastAsia="lv-LV"/>
        </w:rPr>
        <w:t xml:space="preserve"> </w:t>
      </w:r>
      <w:r w:rsidRPr="00346B71">
        <w:rPr>
          <w:rFonts w:ascii="Times New Roman" w:eastAsia="Times New Roman" w:hAnsi="Times New Roman" w:cs="Times New Roman"/>
          <w:sz w:val="23"/>
          <w:szCs w:val="23"/>
          <w:lang w:val="lv-LV" w:eastAsia="lv-LV"/>
        </w:rPr>
        <w:t>termiņu noteikt</w:t>
      </w:r>
      <w:r w:rsidR="00F0072F" w:rsidRPr="00346B71">
        <w:rPr>
          <w:rFonts w:ascii="Times New Roman" w:eastAsia="Times New Roman" w:hAnsi="Times New Roman" w:cs="Times New Roman"/>
          <w:sz w:val="23"/>
          <w:szCs w:val="23"/>
          <w:lang w:val="lv-LV" w:eastAsia="lv-LV"/>
        </w:rPr>
        <w:t xml:space="preserve"> </w:t>
      </w:r>
      <w:r w:rsidR="00D13889" w:rsidRPr="00346B71">
        <w:rPr>
          <w:rFonts w:ascii="Times New Roman" w:eastAsia="Times New Roman" w:hAnsi="Times New Roman" w:cs="Times New Roman"/>
          <w:sz w:val="23"/>
          <w:szCs w:val="23"/>
          <w:lang w:val="lv-LV" w:eastAsia="lv-LV"/>
        </w:rPr>
        <w:t xml:space="preserve"> no </w:t>
      </w:r>
      <w:r w:rsidR="00A30E95" w:rsidRPr="00346B71">
        <w:rPr>
          <w:rFonts w:ascii="Times New Roman" w:eastAsia="Times New Roman" w:hAnsi="Times New Roman" w:cs="Times New Roman"/>
          <w:sz w:val="23"/>
          <w:szCs w:val="23"/>
          <w:lang w:val="lv-LV" w:eastAsia="lv-LV"/>
        </w:rPr>
        <w:t xml:space="preserve">parakstīšanas brīža </w:t>
      </w:r>
      <w:r w:rsidR="007D5AAC" w:rsidRPr="00346B71">
        <w:rPr>
          <w:rFonts w:ascii="Times New Roman" w:eastAsia="Times New Roman" w:hAnsi="Times New Roman" w:cs="Times New Roman"/>
          <w:b/>
          <w:sz w:val="23"/>
          <w:szCs w:val="23"/>
          <w:lang w:val="lv-LV" w:eastAsia="lv-LV"/>
        </w:rPr>
        <w:t>līdz 20</w:t>
      </w:r>
      <w:r w:rsidR="00262BB5" w:rsidRPr="00346B71">
        <w:rPr>
          <w:rFonts w:ascii="Times New Roman" w:eastAsia="Times New Roman" w:hAnsi="Times New Roman" w:cs="Times New Roman"/>
          <w:b/>
          <w:sz w:val="23"/>
          <w:szCs w:val="23"/>
          <w:lang w:val="lv-LV" w:eastAsia="lv-LV"/>
        </w:rPr>
        <w:t>30</w:t>
      </w:r>
      <w:r w:rsidR="007D5F6A" w:rsidRPr="00346B71">
        <w:rPr>
          <w:rFonts w:ascii="Times New Roman" w:eastAsia="Times New Roman" w:hAnsi="Times New Roman" w:cs="Times New Roman"/>
          <w:b/>
          <w:sz w:val="23"/>
          <w:szCs w:val="23"/>
          <w:lang w:val="lv-LV" w:eastAsia="lv-LV"/>
        </w:rPr>
        <w:t xml:space="preserve">. </w:t>
      </w:r>
      <w:r w:rsidRPr="00346B71">
        <w:rPr>
          <w:rFonts w:ascii="Times New Roman" w:eastAsia="Times New Roman" w:hAnsi="Times New Roman" w:cs="Times New Roman"/>
          <w:b/>
          <w:sz w:val="23"/>
          <w:szCs w:val="23"/>
          <w:lang w:val="lv-LV" w:eastAsia="lv-LV"/>
        </w:rPr>
        <w:t>gada 31.decembrim.</w:t>
      </w:r>
    </w:p>
    <w:p w14:paraId="4ED10ABA" w14:textId="77777777" w:rsidR="00F0072F" w:rsidRPr="00346B71" w:rsidRDefault="00F0072F" w:rsidP="00F0072F">
      <w:pPr>
        <w:numPr>
          <w:ilvl w:val="1"/>
          <w:numId w:val="1"/>
        </w:numPr>
        <w:shd w:val="clear" w:color="auto" w:fill="FFFFFF"/>
        <w:tabs>
          <w:tab w:val="left" w:pos="-1260"/>
        </w:tabs>
        <w:suppressAutoHyphens/>
        <w:autoSpaceDN w:val="0"/>
        <w:spacing w:after="0" w:line="293" w:lineRule="atLeast"/>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izvērtējot lietderības apsvērumus, var pieņemt lēmumu pagarināt Līguma termiņu (nerīkojot izsoli). Līguma termiņu var pagarināt, ievērojot nosacījumu, ka nomas Līguma kopējais termiņš nedrīkst pārsniegt </w:t>
      </w:r>
      <w:hyperlink r:id="rId8" w:history="1">
        <w:r w:rsidRPr="00346B71">
          <w:rPr>
            <w:rFonts w:ascii="Times New Roman" w:eastAsia="Times New Roman" w:hAnsi="Times New Roman" w:cs="Times New Roman"/>
            <w:sz w:val="23"/>
            <w:szCs w:val="23"/>
            <w:lang w:val="lv-LV" w:eastAsia="lv-LV"/>
          </w:rPr>
          <w:t>Publiskas personas finanšu līdzekļu un mantas izšķērdēšanas novēršanas likumā</w:t>
        </w:r>
      </w:hyperlink>
      <w:r w:rsidRPr="00346B71">
        <w:rPr>
          <w:rFonts w:ascii="Times New Roman" w:eastAsia="Times New Roman" w:hAnsi="Times New Roman" w:cs="Times New Roman"/>
          <w:sz w:val="23"/>
          <w:szCs w:val="23"/>
          <w:lang w:val="lv-LV" w:eastAsia="lv-LV"/>
        </w:rPr>
        <w:t> noteikto nomas līguma termiņu.</w:t>
      </w:r>
    </w:p>
    <w:p w14:paraId="449559D6" w14:textId="77777777" w:rsidR="00F0072F" w:rsidRPr="00346B71" w:rsidRDefault="00F0072F" w:rsidP="00F0072F">
      <w:pPr>
        <w:numPr>
          <w:ilvl w:val="1"/>
          <w:numId w:val="1"/>
        </w:numPr>
        <w:shd w:val="clear" w:color="auto" w:fill="FFFFFF"/>
        <w:tabs>
          <w:tab w:val="left" w:pos="2340"/>
        </w:tabs>
        <w:suppressAutoHyphens/>
        <w:autoSpaceDN w:val="0"/>
        <w:spacing w:after="0" w:line="293" w:lineRule="atLeast"/>
        <w:ind w:left="567" w:hanging="567"/>
        <w:jc w:val="both"/>
        <w:textAlignment w:val="baseline"/>
        <w:rPr>
          <w:rFonts w:ascii="Times New Roman" w:eastAsia="Times New Roman" w:hAnsi="Times New Roman" w:cs="Times New Roman"/>
          <w:sz w:val="23"/>
          <w:szCs w:val="23"/>
          <w:lang w:val="lv-LV" w:eastAsia="lv-LV"/>
        </w:rPr>
      </w:pPr>
      <w:bookmarkStart w:id="0" w:name="p54"/>
      <w:bookmarkStart w:id="1" w:name="p-662180"/>
      <w:bookmarkEnd w:id="0"/>
      <w:bookmarkEnd w:id="1"/>
      <w:r w:rsidRPr="00346B71">
        <w:rPr>
          <w:rFonts w:ascii="Times New Roman" w:eastAsia="Times New Roman" w:hAnsi="Times New Roman" w:cs="Times New Roman"/>
          <w:sz w:val="23"/>
          <w:szCs w:val="23"/>
          <w:lang w:val="lv-LV" w:eastAsia="lv-LV"/>
        </w:rPr>
        <w:t xml:space="preserve">Līguma termiņu ar </w:t>
      </w:r>
      <w:r w:rsidRPr="00346B71">
        <w:rPr>
          <w:rFonts w:ascii="Times New Roman" w:eastAsia="Times New Roman" w:hAnsi="Times New Roman" w:cs="Times New Roman"/>
          <w:b/>
          <w:sz w:val="23"/>
          <w:szCs w:val="23"/>
          <w:lang w:val="lv-LV" w:eastAsia="lv-LV"/>
        </w:rPr>
        <w:t>Nomnieku</w:t>
      </w:r>
      <w:r w:rsidRPr="00346B71">
        <w:rPr>
          <w:rFonts w:ascii="Times New Roman" w:eastAsia="Times New Roman" w:hAnsi="Times New Roman" w:cs="Times New Roman"/>
          <w:sz w:val="23"/>
          <w:szCs w:val="23"/>
          <w:lang w:val="lv-LV" w:eastAsia="lv-LV"/>
        </w:rPr>
        <w:t xml:space="preserve"> nepagarina normatīvajos aktos noteiktajos gadījumos.</w:t>
      </w:r>
    </w:p>
    <w:p w14:paraId="30A43F89" w14:textId="77777777" w:rsidR="00F0072F" w:rsidRPr="00346B71" w:rsidRDefault="00F0072F" w:rsidP="00F0072F">
      <w:pPr>
        <w:numPr>
          <w:ilvl w:val="1"/>
          <w:numId w:val="1"/>
        </w:numPr>
        <w:shd w:val="clear" w:color="auto" w:fill="FFFFFF"/>
        <w:tabs>
          <w:tab w:val="left" w:pos="2340"/>
        </w:tabs>
        <w:suppressAutoHyphens/>
        <w:autoSpaceDN w:val="0"/>
        <w:spacing w:after="0" w:line="293" w:lineRule="atLeast"/>
        <w:ind w:left="567" w:hanging="567"/>
        <w:jc w:val="both"/>
        <w:textAlignment w:val="baseline"/>
        <w:rPr>
          <w:rFonts w:ascii="Times New Roman" w:eastAsia="Times New Roman" w:hAnsi="Times New Roman" w:cs="Times New Roman"/>
          <w:sz w:val="23"/>
          <w:szCs w:val="23"/>
          <w:lang w:val="lv-LV" w:eastAsia="lv-LV"/>
        </w:rPr>
      </w:pPr>
      <w:bookmarkStart w:id="2" w:name="p55"/>
      <w:bookmarkStart w:id="3" w:name="p-662181"/>
      <w:bookmarkEnd w:id="2"/>
      <w:bookmarkEnd w:id="3"/>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ir tiesības nepagarināt Līguma termiņa, ja pēdējā gada laikā no dienas, kad iesniegts pieteikums par Līguma termiņa pagarināšanu, </w:t>
      </w:r>
      <w:r w:rsidRPr="00346B71">
        <w:rPr>
          <w:rFonts w:ascii="Times New Roman" w:eastAsia="Times New Roman" w:hAnsi="Times New Roman" w:cs="Times New Roman"/>
          <w:b/>
          <w:sz w:val="23"/>
          <w:szCs w:val="23"/>
          <w:lang w:val="lv-LV" w:eastAsia="lv-LV"/>
        </w:rPr>
        <w:t xml:space="preserve">Nomnieks </w:t>
      </w:r>
      <w:r w:rsidRPr="00346B71">
        <w:rPr>
          <w:rFonts w:ascii="Times New Roman" w:eastAsia="Times New Roman" w:hAnsi="Times New Roman" w:cs="Times New Roman"/>
          <w:sz w:val="23"/>
          <w:szCs w:val="23"/>
          <w:lang w:val="lv-LV" w:eastAsia="lv-LV"/>
        </w:rPr>
        <w:t xml:space="preserve">nav labticīgi pildījis šo Līgumu, tajā skaitā tam ir bijuši vismaz 3 (trīs) maksājumu kavējumi, kas kopā pārsniedz 1 (vienu) nomas maksas aprēķina periodu, vai </w:t>
      </w:r>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zināmi publiskas personas nekustamā īpašuma uzturēšanai nepieciešamo pakalpojumu maksājumu parādi, vai </w:t>
      </w: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ir jebkādas citas būtiskas neizpildītas līgumsaistības pret </w:t>
      </w:r>
      <w:r w:rsidRPr="00346B71">
        <w:rPr>
          <w:rFonts w:ascii="Times New Roman" w:eastAsia="Times New Roman" w:hAnsi="Times New Roman" w:cs="Times New Roman"/>
          <w:b/>
          <w:sz w:val="23"/>
          <w:szCs w:val="23"/>
          <w:lang w:val="lv-LV" w:eastAsia="lv-LV"/>
        </w:rPr>
        <w:t>Iznomātāju</w:t>
      </w:r>
      <w:r w:rsidRPr="00346B71">
        <w:rPr>
          <w:rFonts w:ascii="Times New Roman" w:eastAsia="Times New Roman" w:hAnsi="Times New Roman" w:cs="Times New Roman"/>
          <w:sz w:val="23"/>
          <w:szCs w:val="23"/>
          <w:lang w:val="lv-LV" w:eastAsia="lv-LV"/>
        </w:rPr>
        <w:t>.</w:t>
      </w:r>
    </w:p>
    <w:p w14:paraId="2826279D" w14:textId="77777777" w:rsidR="00F0072F" w:rsidRPr="00346B71" w:rsidRDefault="00F0072F" w:rsidP="00F0072F">
      <w:pPr>
        <w:pStyle w:val="Sarakstarindkopa"/>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ir pienākums ne vēlāk kā 3 (trīs) mēnešus pirms 2.1.punktā noteiktā Līguma termiņa beigām rakstveidā vērsties pie </w:t>
      </w:r>
      <w:r w:rsidRPr="00346B71">
        <w:rPr>
          <w:rFonts w:ascii="Times New Roman" w:eastAsia="Times New Roman" w:hAnsi="Times New Roman" w:cs="Times New Roman"/>
          <w:b/>
          <w:sz w:val="23"/>
          <w:szCs w:val="23"/>
          <w:lang w:val="lv-LV" w:eastAsia="lv-LV"/>
        </w:rPr>
        <w:t>Iznomātāja</w:t>
      </w:r>
      <w:r w:rsidRPr="00346B71">
        <w:rPr>
          <w:rFonts w:ascii="Times New Roman" w:eastAsia="Times New Roman" w:hAnsi="Times New Roman" w:cs="Times New Roman"/>
          <w:sz w:val="23"/>
          <w:szCs w:val="23"/>
          <w:lang w:val="lv-LV" w:eastAsia="lv-LV"/>
        </w:rPr>
        <w:t>, lai pagarinātu vai izbeigtu Līgumu.</w:t>
      </w:r>
    </w:p>
    <w:p w14:paraId="430215CD" w14:textId="77777777" w:rsidR="00A30E95" w:rsidRPr="00346B71" w:rsidRDefault="00A30E95" w:rsidP="00A30E95">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26AB3989" w14:textId="77777777" w:rsidR="00A30E95" w:rsidRPr="00346B71" w:rsidRDefault="00A30E95" w:rsidP="00A30E95">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11CAF32C" w14:textId="77777777" w:rsidR="00A30E95" w:rsidRPr="00346B71" w:rsidRDefault="00A30E95" w:rsidP="00A30E95">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247983AC" w14:textId="77777777" w:rsidR="00F0072F" w:rsidRPr="00346B71" w:rsidRDefault="00F0072F" w:rsidP="00F0072F">
      <w:pPr>
        <w:suppressAutoHyphens/>
        <w:autoSpaceDN w:val="0"/>
        <w:spacing w:after="0" w:line="240" w:lineRule="auto"/>
        <w:ind w:left="426" w:hanging="426"/>
        <w:textAlignment w:val="baseline"/>
        <w:rPr>
          <w:rFonts w:ascii="Times New Roman" w:eastAsia="Times New Roman" w:hAnsi="Times New Roman" w:cs="Times New Roman"/>
          <w:sz w:val="23"/>
          <w:szCs w:val="23"/>
          <w:lang w:val="lv-LV" w:eastAsia="lv-LV"/>
        </w:rPr>
      </w:pPr>
    </w:p>
    <w:p w14:paraId="64BD342D" w14:textId="77777777" w:rsidR="00F0072F" w:rsidRPr="00346B71" w:rsidRDefault="00F0072F" w:rsidP="00F0072F">
      <w:pPr>
        <w:numPr>
          <w:ilvl w:val="0"/>
          <w:numId w:val="1"/>
        </w:numPr>
        <w:suppressAutoHyphens/>
        <w:autoSpaceDN w:val="0"/>
        <w:spacing w:after="0" w:line="240" w:lineRule="auto"/>
        <w:contextualSpacing/>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Nomas maksa, citi maksājumi un norēķinu kārtība</w:t>
      </w:r>
    </w:p>
    <w:p w14:paraId="49878241" w14:textId="44DAE3A1" w:rsidR="00F0072F" w:rsidRPr="00346B71" w:rsidRDefault="00E01358" w:rsidP="00E01358">
      <w:pPr>
        <w:pStyle w:val="Bezatstarpm"/>
        <w:numPr>
          <w:ilvl w:val="1"/>
          <w:numId w:val="1"/>
        </w:numPr>
        <w:jc w:val="both"/>
        <w:rPr>
          <w:rFonts w:ascii="Times New Roman" w:eastAsia="Calibri" w:hAnsi="Times New Roman" w:cs="Times New Roman"/>
          <w:b/>
          <w:bCs/>
          <w:sz w:val="24"/>
          <w:szCs w:val="24"/>
          <w:lang w:eastAsia="lv-LV"/>
        </w:rPr>
      </w:pPr>
      <w:r w:rsidRPr="00346B71">
        <w:rPr>
          <w:rFonts w:ascii="Times New Roman" w:eastAsia="Times New Roman" w:hAnsi="Times New Roman" w:cs="Times New Roman"/>
          <w:b/>
          <w:sz w:val="23"/>
          <w:szCs w:val="23"/>
          <w:lang w:eastAsia="lv-LV"/>
        </w:rPr>
        <w:t xml:space="preserve">   </w:t>
      </w:r>
      <w:r w:rsidR="00F0072F" w:rsidRPr="00346B71">
        <w:rPr>
          <w:rFonts w:ascii="Times New Roman" w:eastAsia="Times New Roman" w:hAnsi="Times New Roman" w:cs="Times New Roman"/>
          <w:b/>
          <w:sz w:val="23"/>
          <w:szCs w:val="23"/>
          <w:lang w:eastAsia="lv-LV"/>
        </w:rPr>
        <w:t xml:space="preserve">Nomnieks </w:t>
      </w:r>
      <w:r w:rsidR="00F0072F" w:rsidRPr="00346B71">
        <w:rPr>
          <w:rFonts w:ascii="Times New Roman" w:eastAsia="Times New Roman" w:hAnsi="Times New Roman" w:cs="Times New Roman"/>
          <w:sz w:val="23"/>
          <w:szCs w:val="23"/>
          <w:lang w:eastAsia="lv-LV"/>
        </w:rPr>
        <w:t>maksā</w:t>
      </w:r>
      <w:r w:rsidR="00F0072F" w:rsidRPr="00346B71">
        <w:rPr>
          <w:rFonts w:ascii="Times New Roman" w:eastAsia="Times New Roman" w:hAnsi="Times New Roman" w:cs="Times New Roman"/>
          <w:b/>
          <w:sz w:val="23"/>
          <w:szCs w:val="23"/>
          <w:lang w:eastAsia="lv-LV"/>
        </w:rPr>
        <w:t xml:space="preserve"> Iznomātājam </w:t>
      </w:r>
      <w:r w:rsidR="00F0072F" w:rsidRPr="00346B71">
        <w:rPr>
          <w:rFonts w:ascii="Times New Roman" w:eastAsia="Times New Roman" w:hAnsi="Times New Roman" w:cs="Times New Roman"/>
          <w:sz w:val="23"/>
          <w:szCs w:val="23"/>
          <w:lang w:eastAsia="lv-LV"/>
        </w:rPr>
        <w:t xml:space="preserve">nomas maksu </w:t>
      </w:r>
      <w:r w:rsidR="00A30E95" w:rsidRPr="00346B71">
        <w:rPr>
          <w:rFonts w:ascii="Times New Roman" w:eastAsia="Times New Roman" w:hAnsi="Times New Roman" w:cs="Times New Roman"/>
          <w:sz w:val="23"/>
          <w:szCs w:val="23"/>
          <w:lang w:eastAsia="lv-LV"/>
        </w:rPr>
        <w:t xml:space="preserve">pēc </w:t>
      </w:r>
      <w:proofErr w:type="spellStart"/>
      <w:r w:rsidR="00262BB5" w:rsidRPr="00346B71">
        <w:rPr>
          <w:rFonts w:ascii="Times New Roman" w:eastAsia="Times New Roman" w:hAnsi="Times New Roman" w:cs="Times New Roman"/>
          <w:sz w:val="23"/>
          <w:szCs w:val="23"/>
          <w:lang w:eastAsia="lv-LV"/>
        </w:rPr>
        <w:t>xxxxxxxxxxxxxxxxxxxx</w:t>
      </w:r>
      <w:proofErr w:type="spellEnd"/>
      <w:r w:rsidR="00227D16" w:rsidRPr="00346B71">
        <w:rPr>
          <w:rFonts w:ascii="Times New Roman" w:eastAsia="Times New Roman" w:hAnsi="Times New Roman" w:cs="Times New Roman"/>
          <w:sz w:val="23"/>
          <w:szCs w:val="23"/>
          <w:lang w:eastAsia="lv-LV"/>
        </w:rPr>
        <w:t>-</w:t>
      </w:r>
      <w:r w:rsidR="005F69EA" w:rsidRPr="00346B71">
        <w:rPr>
          <w:rFonts w:ascii="Times New Roman" w:eastAsia="Times New Roman" w:hAnsi="Times New Roman" w:cs="Times New Roman"/>
          <w:sz w:val="23"/>
          <w:szCs w:val="23"/>
          <w:lang w:eastAsia="lv-LV"/>
        </w:rPr>
        <w:t xml:space="preserve"> </w:t>
      </w:r>
      <w:proofErr w:type="spellStart"/>
      <w:r w:rsidR="00262BB5" w:rsidRPr="00346B71">
        <w:rPr>
          <w:rFonts w:ascii="Times New Roman" w:eastAsia="Times New Roman" w:hAnsi="Times New Roman" w:cs="Times New Roman"/>
          <w:sz w:val="23"/>
          <w:szCs w:val="23"/>
          <w:lang w:eastAsia="lv-LV"/>
        </w:rPr>
        <w:t>xxxx</w:t>
      </w:r>
      <w:proofErr w:type="spellEnd"/>
      <w:r w:rsidR="005F69EA" w:rsidRPr="00346B71">
        <w:rPr>
          <w:rFonts w:ascii="Times New Roman" w:eastAsia="Times New Roman" w:hAnsi="Times New Roman" w:cs="Times New Roman"/>
          <w:sz w:val="23"/>
          <w:szCs w:val="23"/>
          <w:lang w:eastAsia="lv-LV"/>
        </w:rPr>
        <w:t xml:space="preserve"> EUR() gadā bez </w:t>
      </w:r>
      <w:proofErr w:type="spellStart"/>
      <w:r w:rsidR="005F69EA" w:rsidRPr="00346B71">
        <w:rPr>
          <w:rFonts w:ascii="Times New Roman" w:eastAsia="Times New Roman" w:hAnsi="Times New Roman" w:cs="Times New Roman"/>
          <w:sz w:val="23"/>
          <w:szCs w:val="23"/>
          <w:lang w:eastAsia="lv-LV"/>
        </w:rPr>
        <w:t>pvn</w:t>
      </w:r>
      <w:proofErr w:type="spellEnd"/>
      <w:r w:rsidR="005F69EA" w:rsidRPr="00346B71">
        <w:rPr>
          <w:rFonts w:ascii="Times New Roman" w:eastAsia="Times New Roman" w:hAnsi="Times New Roman" w:cs="Times New Roman"/>
          <w:sz w:val="23"/>
          <w:szCs w:val="23"/>
          <w:lang w:eastAsia="lv-LV"/>
        </w:rPr>
        <w:t xml:space="preserve">. </w:t>
      </w:r>
    </w:p>
    <w:p w14:paraId="6E9CE4A2" w14:textId="5DBA6381" w:rsidR="00F0072F" w:rsidRPr="00346B71" w:rsidRDefault="00F0072F" w:rsidP="00F0072F">
      <w:pPr>
        <w:pStyle w:val="Bezatstarpm"/>
        <w:ind w:left="567" w:firstLine="426"/>
        <w:jc w:val="both"/>
        <w:rPr>
          <w:rFonts w:ascii="Times New Roman" w:hAnsi="Times New Roman" w:cs="Times New Roman"/>
          <w:sz w:val="23"/>
          <w:szCs w:val="23"/>
          <w:lang w:eastAsia="lv-LV"/>
        </w:rPr>
      </w:pPr>
      <w:r w:rsidRPr="00346B71">
        <w:rPr>
          <w:rFonts w:ascii="Times New Roman" w:hAnsi="Times New Roman" w:cs="Times New Roman"/>
          <w:sz w:val="23"/>
          <w:szCs w:val="23"/>
          <w:lang w:eastAsia="lv-LV"/>
        </w:rPr>
        <w:t>Atbilstoši likumam „Par pievienotās vērtības nodokli” nomas maksa tiek aplikta ar pievienotās vērtības nodokli likumā noteiktā apmērā un ir maksājams papildus nomas maksai un vienlaikus ar Zemesgabala  nomas maksu.</w:t>
      </w:r>
    </w:p>
    <w:p w14:paraId="13FBFFB5" w14:textId="77777777" w:rsidR="00F0072F" w:rsidRPr="00346B71" w:rsidRDefault="00F0072F" w:rsidP="00F0072F">
      <w:pPr>
        <w:numPr>
          <w:ilvl w:val="1"/>
          <w:numId w:val="1"/>
        </w:numPr>
        <w:tabs>
          <w:tab w:val="left" w:pos="1146"/>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Nomas maksas aprēķina no norēķinu periods ir 1 (viens) ceturksnis. Nomas maksu </w:t>
      </w:r>
      <w:r w:rsidRPr="00346B71">
        <w:rPr>
          <w:rFonts w:ascii="Times New Roman" w:eastAsia="Times New Roman" w:hAnsi="Times New Roman" w:cs="Times New Roman"/>
          <w:b/>
          <w:bCs/>
          <w:sz w:val="23"/>
          <w:szCs w:val="23"/>
          <w:lang w:val="lv-LV" w:eastAsia="lv-LV"/>
        </w:rPr>
        <w:t>Nomnieks</w:t>
      </w:r>
      <w:r w:rsidRPr="00346B71">
        <w:rPr>
          <w:rFonts w:ascii="Times New Roman" w:eastAsia="Times New Roman" w:hAnsi="Times New Roman" w:cs="Times New Roman"/>
          <w:sz w:val="23"/>
          <w:szCs w:val="23"/>
          <w:lang w:val="lv-LV" w:eastAsia="lv-LV"/>
        </w:rPr>
        <w:t xml:space="preserve"> samaksā ne vēlāk kā līdz attiecīgā ceturkšņa pirmā mēneša beigām, ja Puses nav vienojušās par citu norēķinu kārtību, atbilstoši Smiltenes novada pašvaldības izrakstītajā un piestādītajā rēķinā norādītajā bankas kontā vai skaidrā naudā Smiltenes novada pašvaldības kasēs. Puses vienojas, ka Iznomātājam ir tiesības rēķinu sagatavot un nosūtīt elektroniski uz </w:t>
      </w:r>
      <w:r w:rsidRPr="00346B71">
        <w:rPr>
          <w:rFonts w:ascii="Times New Roman" w:eastAsia="Times New Roman" w:hAnsi="Times New Roman" w:cs="Times New Roman"/>
          <w:b/>
          <w:sz w:val="23"/>
          <w:szCs w:val="23"/>
          <w:lang w:val="lv-LV" w:eastAsia="lv-LV"/>
        </w:rPr>
        <w:t>Nomnieka</w:t>
      </w:r>
      <w:r w:rsidRPr="00346B71">
        <w:rPr>
          <w:rFonts w:ascii="Times New Roman" w:eastAsia="Times New Roman" w:hAnsi="Times New Roman" w:cs="Times New Roman"/>
          <w:sz w:val="23"/>
          <w:szCs w:val="23"/>
          <w:lang w:val="lv-LV" w:eastAsia="lv-LV"/>
        </w:rPr>
        <w:t xml:space="preserve"> šajā Līgumā norādīto e-pastu un tas ir derīgs bez </w:t>
      </w:r>
      <w:r w:rsidRPr="00346B71">
        <w:rPr>
          <w:rFonts w:ascii="Times New Roman" w:eastAsia="Times New Roman" w:hAnsi="Times New Roman" w:cs="Times New Roman"/>
          <w:b/>
          <w:sz w:val="23"/>
          <w:szCs w:val="23"/>
          <w:lang w:val="lv-LV" w:eastAsia="lv-LV"/>
        </w:rPr>
        <w:t>Iznomātāja</w:t>
      </w:r>
      <w:r w:rsidRPr="00346B71">
        <w:rPr>
          <w:rFonts w:ascii="Times New Roman" w:eastAsia="Times New Roman" w:hAnsi="Times New Roman" w:cs="Times New Roman"/>
          <w:sz w:val="23"/>
          <w:szCs w:val="23"/>
          <w:lang w:val="lv-LV" w:eastAsia="lv-LV"/>
        </w:rPr>
        <w:t xml:space="preserve"> paraksta atbilstoši likuma “Par grāmatvedību”  7.</w:t>
      </w:r>
      <w:r w:rsidRPr="00346B71">
        <w:rPr>
          <w:rFonts w:ascii="Times New Roman" w:eastAsia="Times New Roman" w:hAnsi="Times New Roman" w:cs="Times New Roman"/>
          <w:sz w:val="23"/>
          <w:szCs w:val="23"/>
          <w:vertAlign w:val="superscript"/>
          <w:lang w:val="lv-LV" w:eastAsia="lv-LV"/>
        </w:rPr>
        <w:t>1</w:t>
      </w:r>
      <w:r w:rsidRPr="00346B71">
        <w:rPr>
          <w:rFonts w:ascii="Times New Roman" w:eastAsia="Times New Roman" w:hAnsi="Times New Roman" w:cs="Times New Roman"/>
          <w:sz w:val="23"/>
          <w:szCs w:val="23"/>
          <w:lang w:val="lv-LV" w:eastAsia="lv-LV"/>
        </w:rPr>
        <w:t> pantam.</w:t>
      </w:r>
    </w:p>
    <w:p w14:paraId="458D891D" w14:textId="501A8E06"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Nekustamā īpašuma nodokl</w:t>
      </w:r>
      <w:r w:rsidR="00472DC2" w:rsidRPr="00346B71">
        <w:rPr>
          <w:rFonts w:ascii="Times New Roman" w:eastAsia="Times New Roman" w:hAnsi="Times New Roman" w:cs="Times New Roman"/>
          <w:sz w:val="23"/>
          <w:szCs w:val="23"/>
          <w:lang w:val="lv-LV" w:eastAsia="lv-LV"/>
        </w:rPr>
        <w:t>i par Zemesgabalu</w:t>
      </w:r>
      <w:r w:rsidRPr="00346B71">
        <w:rPr>
          <w:rFonts w:ascii="Times New Roman" w:eastAsia="Times New Roman" w:hAnsi="Times New Roman" w:cs="Times New Roman"/>
          <w:sz w:val="23"/>
          <w:szCs w:val="23"/>
          <w:lang w:val="lv-LV" w:eastAsia="lv-LV"/>
        </w:rPr>
        <w:t xml:space="preserve"> maksā </w:t>
      </w:r>
      <w:r w:rsidRPr="00346B71">
        <w:rPr>
          <w:rFonts w:ascii="Times New Roman" w:eastAsia="Times New Roman" w:hAnsi="Times New Roman" w:cs="Times New Roman"/>
          <w:b/>
          <w:sz w:val="23"/>
          <w:szCs w:val="23"/>
          <w:lang w:val="lv-LV" w:eastAsia="lv-LV"/>
        </w:rPr>
        <w:t>Nomnieks</w:t>
      </w:r>
      <w:r w:rsidRPr="00346B71">
        <w:rPr>
          <w:rFonts w:ascii="Times New Roman" w:eastAsia="Times New Roman" w:hAnsi="Times New Roman" w:cs="Times New Roman"/>
          <w:sz w:val="23"/>
          <w:szCs w:val="23"/>
          <w:lang w:val="lv-LV" w:eastAsia="lv-LV"/>
        </w:rPr>
        <w:t>. Smiltenes novada pašvaldība nekustamā īpašuma nodokli aprēķina un nosūta likuma “Par nekustamā īpašuma nodokli” noteiktajā kārtībā.</w:t>
      </w:r>
    </w:p>
    <w:p w14:paraId="61D1E683" w14:textId="2B37B7A4"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Nomas maksu </w:t>
      </w:r>
      <w:r w:rsidRPr="00346B71">
        <w:rPr>
          <w:rFonts w:ascii="Times New Roman" w:eastAsia="Times New Roman" w:hAnsi="Times New Roman" w:cs="Times New Roman"/>
          <w:b/>
          <w:sz w:val="23"/>
          <w:szCs w:val="23"/>
          <w:lang w:val="lv-LV" w:eastAsia="lv-LV"/>
        </w:rPr>
        <w:t xml:space="preserve">Nomnieks </w:t>
      </w:r>
      <w:r w:rsidRPr="00346B71">
        <w:rPr>
          <w:rFonts w:ascii="Times New Roman" w:eastAsia="Times New Roman" w:hAnsi="Times New Roman" w:cs="Times New Roman"/>
          <w:sz w:val="23"/>
          <w:szCs w:val="23"/>
          <w:lang w:val="lv-LV" w:eastAsia="lv-LV"/>
        </w:rPr>
        <w:t xml:space="preserve">maksā no </w:t>
      </w:r>
      <w:r w:rsidR="00227D16" w:rsidRPr="00346B71">
        <w:rPr>
          <w:rFonts w:ascii="Times New Roman" w:eastAsia="Times New Roman" w:hAnsi="Times New Roman" w:cs="Times New Roman"/>
          <w:sz w:val="23"/>
          <w:szCs w:val="23"/>
          <w:lang w:val="lv-LV" w:eastAsia="lv-LV"/>
        </w:rPr>
        <w:t>parakstīšanas brīža</w:t>
      </w:r>
      <w:r w:rsidRPr="00346B71">
        <w:rPr>
          <w:rFonts w:ascii="Times New Roman" w:eastAsia="Times New Roman" w:hAnsi="Times New Roman" w:cs="Times New Roman"/>
          <w:sz w:val="23"/>
          <w:szCs w:val="23"/>
          <w:lang w:val="lv-LV" w:eastAsia="lv-LV"/>
        </w:rPr>
        <w:t>.</w:t>
      </w:r>
    </w:p>
    <w:p w14:paraId="4C852CA5" w14:textId="41915606" w:rsidR="00F0072F" w:rsidRPr="00346B71" w:rsidRDefault="00F0072F" w:rsidP="00F0072F">
      <w:pPr>
        <w:numPr>
          <w:ilvl w:val="1"/>
          <w:numId w:val="1"/>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Par Līgumā noteikto maksājumu termiņu kavējumiem </w:t>
      </w:r>
      <w:r w:rsidRPr="00346B71">
        <w:rPr>
          <w:rFonts w:ascii="Times New Roman" w:eastAsia="Times New Roman" w:hAnsi="Times New Roman" w:cs="Times New Roman"/>
          <w:b/>
          <w:bCs/>
          <w:sz w:val="23"/>
          <w:szCs w:val="23"/>
          <w:lang w:val="lv-LV" w:eastAsia="lv-LV"/>
        </w:rPr>
        <w:t>Iznomātājs</w:t>
      </w:r>
      <w:r w:rsidRPr="00346B71">
        <w:rPr>
          <w:rFonts w:ascii="Times New Roman" w:eastAsia="Times New Roman" w:hAnsi="Times New Roman" w:cs="Times New Roman"/>
          <w:sz w:val="23"/>
          <w:szCs w:val="23"/>
          <w:lang w:val="lv-LV" w:eastAsia="lv-LV"/>
        </w:rPr>
        <w:t xml:space="preserve"> aprēķina un </w:t>
      </w:r>
      <w:r w:rsidRPr="00346B71">
        <w:rPr>
          <w:rFonts w:ascii="Times New Roman" w:eastAsia="Times New Roman" w:hAnsi="Times New Roman" w:cs="Times New Roman"/>
          <w:b/>
          <w:bCs/>
          <w:sz w:val="23"/>
          <w:szCs w:val="23"/>
          <w:lang w:val="lv-LV" w:eastAsia="lv-LV"/>
        </w:rPr>
        <w:t>Nomnieks</w:t>
      </w:r>
      <w:r w:rsidRPr="00346B71">
        <w:rPr>
          <w:rFonts w:ascii="Times New Roman" w:eastAsia="Times New Roman" w:hAnsi="Times New Roman" w:cs="Times New Roman"/>
          <w:sz w:val="23"/>
          <w:szCs w:val="23"/>
          <w:lang w:val="lv-LV" w:eastAsia="lv-LV"/>
        </w:rPr>
        <w:t xml:space="preserve"> maksā nokavējuma procentus 0,1 % (nulle komats viens procents) apmērā no kavētās maksājuma summas par katru kavējuma dienu.</w:t>
      </w:r>
    </w:p>
    <w:p w14:paraId="2C0E95DA" w14:textId="77777777" w:rsidR="00F0072F" w:rsidRPr="00346B71" w:rsidRDefault="00F0072F" w:rsidP="00F0072F">
      <w:pPr>
        <w:pStyle w:val="Sarakstarindkopa"/>
        <w:numPr>
          <w:ilvl w:val="1"/>
          <w:numId w:val="1"/>
        </w:numPr>
        <w:shd w:val="clear" w:color="auto" w:fill="FFFFFF"/>
        <w:spacing w:after="0" w:line="293" w:lineRule="atLeast"/>
        <w:ind w:left="567" w:hanging="567"/>
        <w:jc w:val="both"/>
        <w:rPr>
          <w:rFonts w:ascii="Times New Roman" w:eastAsia="Times New Roman" w:hAnsi="Times New Roman" w:cs="Times New Roman"/>
          <w:sz w:val="23"/>
          <w:szCs w:val="23"/>
          <w:lang w:val="lv-LV"/>
        </w:rPr>
      </w:pPr>
      <w:r w:rsidRPr="00346B71">
        <w:rPr>
          <w:rFonts w:ascii="Times New Roman" w:eastAsia="Times New Roman" w:hAnsi="Times New Roman" w:cs="Times New Roman"/>
          <w:b/>
          <w:bCs/>
          <w:sz w:val="23"/>
          <w:szCs w:val="23"/>
          <w:lang w:val="lv-LV"/>
        </w:rPr>
        <w:t>Iznomātājam</w:t>
      </w:r>
      <w:r w:rsidRPr="00346B71">
        <w:rPr>
          <w:rFonts w:ascii="Times New Roman" w:eastAsia="Times New Roman" w:hAnsi="Times New Roman" w:cs="Times New Roman"/>
          <w:sz w:val="23"/>
          <w:szCs w:val="23"/>
          <w:lang w:val="lv-LV"/>
        </w:rPr>
        <w:t xml:space="preserve"> ir tiesības, nosūtot </w:t>
      </w:r>
      <w:r w:rsidRPr="00346B71">
        <w:rPr>
          <w:rFonts w:ascii="Times New Roman" w:eastAsia="Times New Roman" w:hAnsi="Times New Roman" w:cs="Times New Roman"/>
          <w:b/>
          <w:bCs/>
          <w:sz w:val="23"/>
          <w:szCs w:val="23"/>
          <w:lang w:val="lv-LV"/>
        </w:rPr>
        <w:t>Nomniekam</w:t>
      </w:r>
      <w:r w:rsidRPr="00346B71">
        <w:rPr>
          <w:rFonts w:ascii="Times New Roman" w:eastAsia="Times New Roman" w:hAnsi="Times New Roman" w:cs="Times New Roman"/>
          <w:sz w:val="23"/>
          <w:szCs w:val="23"/>
          <w:lang w:val="lv-LV"/>
        </w:rPr>
        <w:t xml:space="preserve"> rakstisku paziņojumu vai rēķinu, vienpusēji mainīt nomas maksu vai citu saistīto maksājumu apmēru bez grozījumu izdarīšanas līgumā:</w:t>
      </w:r>
    </w:p>
    <w:p w14:paraId="469792DA" w14:textId="09202DF7" w:rsidR="00F0072F" w:rsidRPr="00346B71" w:rsidRDefault="00472DC2" w:rsidP="00F0072F">
      <w:pPr>
        <w:pStyle w:val="Bezatstarpm"/>
        <w:numPr>
          <w:ilvl w:val="2"/>
          <w:numId w:val="1"/>
        </w:numPr>
        <w:ind w:left="1276" w:hanging="709"/>
        <w:jc w:val="both"/>
        <w:rPr>
          <w:rFonts w:ascii="Times New Roman" w:hAnsi="Times New Roman" w:cs="Times New Roman"/>
          <w:sz w:val="23"/>
          <w:szCs w:val="23"/>
        </w:rPr>
      </w:pPr>
      <w:r w:rsidRPr="00346B71">
        <w:rPr>
          <w:rFonts w:ascii="Times New Roman" w:hAnsi="Times New Roman" w:cs="Times New Roman"/>
          <w:sz w:val="23"/>
          <w:szCs w:val="23"/>
        </w:rPr>
        <w:t xml:space="preserve">ja Zemesgabalam </w:t>
      </w:r>
      <w:r w:rsidR="00F0072F" w:rsidRPr="00346B71">
        <w:rPr>
          <w:rFonts w:ascii="Times New Roman" w:hAnsi="Times New Roman" w:cs="Times New Roman"/>
          <w:sz w:val="23"/>
          <w:szCs w:val="23"/>
        </w:rPr>
        <w:t xml:space="preserve"> tiek mainīta tā kadastrālā vērtība normatīvajos aktos noteiktajos gadījumos;</w:t>
      </w:r>
    </w:p>
    <w:p w14:paraId="3FE99A0D" w14:textId="7119BEF2" w:rsidR="00F0072F" w:rsidRPr="00346B71" w:rsidRDefault="00F0072F" w:rsidP="00F0072F">
      <w:pPr>
        <w:pStyle w:val="Bezatstarpm"/>
        <w:numPr>
          <w:ilvl w:val="2"/>
          <w:numId w:val="1"/>
        </w:numPr>
        <w:ind w:left="1276" w:hanging="709"/>
        <w:jc w:val="both"/>
        <w:rPr>
          <w:rFonts w:ascii="Times New Roman" w:hAnsi="Times New Roman" w:cs="Times New Roman"/>
          <w:sz w:val="23"/>
          <w:szCs w:val="23"/>
        </w:rPr>
      </w:pPr>
      <w:r w:rsidRPr="00346B71">
        <w:rPr>
          <w:rFonts w:ascii="Times New Roman" w:hAnsi="Times New Roman" w:cs="Times New Roman"/>
          <w:sz w:val="23"/>
          <w:szCs w:val="23"/>
        </w:rPr>
        <w:t>ja normatīvie akti paredz citu neapbūvēta zemesgabala nomas maksas aprēķināšanas kārtību;</w:t>
      </w:r>
    </w:p>
    <w:p w14:paraId="7FC7AAED" w14:textId="7905BA72" w:rsidR="00F0072F" w:rsidRPr="00346B71" w:rsidRDefault="00F0072F" w:rsidP="00F0072F">
      <w:pPr>
        <w:pStyle w:val="Bezatstarpm"/>
        <w:numPr>
          <w:ilvl w:val="2"/>
          <w:numId w:val="1"/>
        </w:numPr>
        <w:ind w:left="1276" w:hanging="709"/>
        <w:jc w:val="both"/>
        <w:rPr>
          <w:rFonts w:ascii="Times New Roman" w:hAnsi="Times New Roman" w:cs="Times New Roman"/>
          <w:sz w:val="23"/>
          <w:szCs w:val="23"/>
        </w:rPr>
      </w:pPr>
      <w:r w:rsidRPr="00346B71">
        <w:rPr>
          <w:rFonts w:ascii="Times New Roman" w:hAnsi="Times New Roman" w:cs="Times New Roman"/>
          <w:sz w:val="23"/>
          <w:szCs w:val="23"/>
        </w:rPr>
        <w:t>ja ar normatīvajiem aktiem tiek no jauna ieviesti vai palielināti uz neapbūvētu zemesgabalu attiecināmi nodokļi un nodevas vai mainīts ar nodokli apliekamais objekts.</w:t>
      </w:r>
    </w:p>
    <w:p w14:paraId="29F54DDF" w14:textId="77777777" w:rsidR="00F0072F" w:rsidRPr="00346B71" w:rsidRDefault="00F0072F" w:rsidP="00F0072F">
      <w:pPr>
        <w:pStyle w:val="Bezatstarpm"/>
        <w:ind w:left="567" w:firstLine="284"/>
        <w:rPr>
          <w:rFonts w:ascii="Times New Roman" w:hAnsi="Times New Roman" w:cs="Times New Roman"/>
          <w:sz w:val="23"/>
          <w:szCs w:val="23"/>
          <w:lang w:eastAsia="lv-LV"/>
        </w:rPr>
      </w:pPr>
      <w:bookmarkStart w:id="4" w:name="p27"/>
      <w:bookmarkStart w:id="5" w:name="p-662152"/>
      <w:bookmarkEnd w:id="4"/>
      <w:bookmarkEnd w:id="5"/>
      <w:r w:rsidRPr="00346B71">
        <w:rPr>
          <w:rFonts w:ascii="Times New Roman" w:hAnsi="Times New Roman" w:cs="Times New Roman"/>
          <w:sz w:val="23"/>
          <w:szCs w:val="23"/>
          <w:lang w:eastAsia="lv-LV"/>
        </w:rPr>
        <w:t>Šajā punktā minētajos gadījumos nomas maksa vai citu saistīto maksājumu apmērs tiek mainīts ar dienu, kāda noteikta attiecīgajos normatīvajos aktos.</w:t>
      </w:r>
    </w:p>
    <w:p w14:paraId="42B91C95" w14:textId="2DBB0B2A" w:rsidR="00F0072F" w:rsidRPr="00346B71" w:rsidRDefault="00F0072F" w:rsidP="00F0072F">
      <w:pPr>
        <w:pStyle w:val="Sarakstarindkopa"/>
        <w:numPr>
          <w:ilvl w:val="1"/>
          <w:numId w:val="1"/>
        </w:numPr>
        <w:suppressAutoHyphens/>
        <w:autoSpaceDN w:val="0"/>
        <w:spacing w:after="0" w:line="240" w:lineRule="auto"/>
        <w:ind w:left="567" w:hanging="567"/>
        <w:jc w:val="both"/>
        <w:textAlignment w:val="baseline"/>
        <w:rPr>
          <w:rFonts w:ascii="Times New Roman" w:hAnsi="Times New Roman" w:cs="Times New Roman"/>
          <w:sz w:val="23"/>
          <w:szCs w:val="23"/>
          <w:shd w:val="clear" w:color="auto" w:fill="FFFFFF"/>
          <w:lang w:val="lv-LV"/>
        </w:rPr>
      </w:pPr>
      <w:r w:rsidRPr="00346B71">
        <w:rPr>
          <w:rFonts w:ascii="Times New Roman" w:hAnsi="Times New Roman" w:cs="Times New Roman"/>
          <w:b/>
          <w:bCs/>
          <w:sz w:val="23"/>
          <w:szCs w:val="23"/>
          <w:shd w:val="clear" w:color="auto" w:fill="FFFFFF"/>
          <w:lang w:val="lv-LV"/>
        </w:rPr>
        <w:t>Iznomātājam</w:t>
      </w:r>
      <w:r w:rsidRPr="00346B71">
        <w:rPr>
          <w:rFonts w:ascii="Times New Roman" w:hAnsi="Times New Roman" w:cs="Times New Roman"/>
          <w:sz w:val="23"/>
          <w:szCs w:val="23"/>
          <w:shd w:val="clear" w:color="auto" w:fill="FFFFFF"/>
          <w:lang w:val="lv-LV"/>
        </w:rPr>
        <w:t xml:space="preserve"> ir tiesības Līguma darbības laikā, pamatojoties uz </w:t>
      </w:r>
      <w:r w:rsidRPr="00346B71">
        <w:rPr>
          <w:rFonts w:ascii="Times New Roman" w:hAnsi="Times New Roman" w:cs="Times New Roman"/>
          <w:b/>
          <w:bCs/>
          <w:sz w:val="23"/>
          <w:szCs w:val="23"/>
          <w:shd w:val="clear" w:color="auto" w:fill="FFFFFF"/>
          <w:lang w:val="lv-LV"/>
        </w:rPr>
        <w:t>Nomnieka</w:t>
      </w:r>
      <w:r w:rsidRPr="00346B71">
        <w:rPr>
          <w:rFonts w:ascii="Times New Roman" w:hAnsi="Times New Roman" w:cs="Times New Roman"/>
          <w:sz w:val="23"/>
          <w:szCs w:val="23"/>
          <w:shd w:val="clear" w:color="auto" w:fill="FFFFFF"/>
          <w:lang w:val="lv-LV"/>
        </w:rPr>
        <w:t xml:space="preserve"> ierosinājumu, samazināt nomas maksu, ja nekustamā īpašuma tirgus segmentā pastāv nomas objektu pieprasījuma un nomas maksu samazinājuma tendence. Ja </w:t>
      </w:r>
      <w:r w:rsidRPr="00346B71">
        <w:rPr>
          <w:rFonts w:ascii="Times New Roman" w:hAnsi="Times New Roman" w:cs="Times New Roman"/>
          <w:b/>
          <w:bCs/>
          <w:sz w:val="23"/>
          <w:szCs w:val="23"/>
          <w:shd w:val="clear" w:color="auto" w:fill="FFFFFF"/>
          <w:lang w:val="lv-LV"/>
        </w:rPr>
        <w:t>Nomnieks</w:t>
      </w:r>
      <w:r w:rsidRPr="00346B71">
        <w:rPr>
          <w:rFonts w:ascii="Times New Roman" w:hAnsi="Times New Roman" w:cs="Times New Roman"/>
          <w:sz w:val="23"/>
          <w:szCs w:val="23"/>
          <w:shd w:val="clear" w:color="auto" w:fill="FFFFFF"/>
          <w:lang w:val="lv-LV"/>
        </w:rPr>
        <w:t xml:space="preserve"> neapbūvētajā zemesgabalā veic saimniecisko darbību un samazinātas nomas maksas piemērošanas gadījumā atbalsts nomniekam kvalificējams kā komercdarbības atbalsts, nomas maksu nosaka atbilstoši neatkarīga vērtētāja noteiktajai tirgus nomas maksai. </w:t>
      </w:r>
      <w:r w:rsidRPr="00346B71">
        <w:rPr>
          <w:rFonts w:ascii="Times New Roman" w:hAnsi="Times New Roman" w:cs="Times New Roman"/>
          <w:b/>
          <w:bCs/>
          <w:sz w:val="23"/>
          <w:szCs w:val="23"/>
          <w:shd w:val="clear" w:color="auto" w:fill="FFFFFF"/>
          <w:lang w:val="lv-LV"/>
        </w:rPr>
        <w:t>Nomnieks</w:t>
      </w:r>
      <w:r w:rsidRPr="00346B71">
        <w:rPr>
          <w:rFonts w:ascii="Times New Roman" w:hAnsi="Times New Roman" w:cs="Times New Roman"/>
          <w:sz w:val="23"/>
          <w:szCs w:val="23"/>
          <w:shd w:val="clear" w:color="auto" w:fill="FFFFFF"/>
          <w:lang w:val="lv-LV"/>
        </w:rPr>
        <w:t xml:space="preserve"> kompensē iznomātājam pieaicinātā neatkarīgā vērtētāja atlīdzības summu. Nomas maksu nesamazina pirmajos trīs gados pēc Līguma noslēgšanas.</w:t>
      </w:r>
    </w:p>
    <w:p w14:paraId="528A5F49" w14:textId="77777777" w:rsidR="00F0072F" w:rsidRPr="00346B71" w:rsidRDefault="00F0072F" w:rsidP="00F0072F">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21766796" w14:textId="77777777" w:rsidR="00F0072F" w:rsidRPr="00346B71" w:rsidRDefault="00F0072F" w:rsidP="00F0072F">
      <w:pPr>
        <w:numPr>
          <w:ilvl w:val="0"/>
          <w:numId w:val="4"/>
        </w:numPr>
        <w:suppressAutoHyphens/>
        <w:autoSpaceDN w:val="0"/>
        <w:spacing w:after="0" w:line="240" w:lineRule="auto"/>
        <w:contextualSpacing/>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Iznomātāja pienākumi un tiesības</w:t>
      </w:r>
    </w:p>
    <w:p w14:paraId="5670A6D4" w14:textId="77777777" w:rsidR="00F0072F" w:rsidRPr="00346B71" w:rsidRDefault="00F0072F" w:rsidP="00F0072F">
      <w:pPr>
        <w:numPr>
          <w:ilvl w:val="1"/>
          <w:numId w:val="4"/>
        </w:numPr>
        <w:tabs>
          <w:tab w:val="left" w:pos="567"/>
          <w:tab w:val="left" w:pos="993"/>
        </w:tabs>
        <w:suppressAutoHyphens/>
        <w:autoSpaceDN w:val="0"/>
        <w:spacing w:after="0" w:line="240" w:lineRule="auto"/>
        <w:ind w:left="567" w:hanging="567"/>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xml:space="preserve"> apņemas:</w:t>
      </w:r>
    </w:p>
    <w:p w14:paraId="3ABCFBD7" w14:textId="5ACABE6F" w:rsidR="00F0072F" w:rsidRPr="00346B71" w:rsidRDefault="00F0072F" w:rsidP="00F0072F">
      <w:pPr>
        <w:pStyle w:val="Sarakstarindkopa"/>
        <w:numPr>
          <w:ilvl w:val="2"/>
          <w:numId w:val="4"/>
        </w:numPr>
        <w:tabs>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nepasliktināt </w:t>
      </w: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zemes vienībai lietošanas ti</w:t>
      </w:r>
      <w:r w:rsidR="0079150A" w:rsidRPr="00346B71">
        <w:rPr>
          <w:rFonts w:ascii="Times New Roman" w:eastAsia="Times New Roman" w:hAnsi="Times New Roman" w:cs="Times New Roman"/>
          <w:sz w:val="23"/>
          <w:szCs w:val="23"/>
          <w:lang w:val="lv-LV" w:eastAsia="lv-LV"/>
        </w:rPr>
        <w:t xml:space="preserve">esības </w:t>
      </w:r>
      <w:r w:rsidR="00472DC2" w:rsidRPr="00346B71">
        <w:rPr>
          <w:rFonts w:ascii="Times New Roman" w:eastAsia="Times New Roman" w:hAnsi="Times New Roman" w:cs="Times New Roman"/>
          <w:sz w:val="23"/>
          <w:szCs w:val="23"/>
          <w:lang w:val="lv-LV" w:eastAsia="lv-LV"/>
        </w:rPr>
        <w:t>uz visu Zemesgabalu</w:t>
      </w:r>
      <w:r w:rsidRPr="00346B71">
        <w:rPr>
          <w:rFonts w:ascii="Times New Roman" w:eastAsia="Times New Roman" w:hAnsi="Times New Roman" w:cs="Times New Roman"/>
          <w:sz w:val="23"/>
          <w:szCs w:val="23"/>
          <w:lang w:val="lv-LV" w:eastAsia="lv-LV"/>
        </w:rPr>
        <w:t xml:space="preserve"> vai tā daļu;</w:t>
      </w:r>
    </w:p>
    <w:p w14:paraId="7F16455D" w14:textId="291483EA" w:rsidR="00F0072F" w:rsidRPr="00346B71" w:rsidRDefault="00F0072F" w:rsidP="00F0072F">
      <w:pPr>
        <w:pStyle w:val="Sarakstarindkopa"/>
        <w:numPr>
          <w:ilvl w:val="2"/>
          <w:numId w:val="4"/>
        </w:numPr>
        <w:tabs>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atlīdzināt </w:t>
      </w: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radušos zaudējumus, ja pārkāpti Līguma 4.1.1. minētie nosacījumi.</w:t>
      </w:r>
    </w:p>
    <w:p w14:paraId="146FEDF5" w14:textId="77777777" w:rsidR="00F0072F" w:rsidRPr="00346B71" w:rsidRDefault="00F0072F" w:rsidP="00F0072F">
      <w:pPr>
        <w:numPr>
          <w:ilvl w:val="1"/>
          <w:numId w:val="4"/>
        </w:numPr>
        <w:tabs>
          <w:tab w:val="left" w:pos="-4254"/>
          <w:tab w:val="left" w:pos="993"/>
        </w:tabs>
        <w:suppressAutoHyphens/>
        <w:autoSpaceDN w:val="0"/>
        <w:spacing w:after="0" w:line="240" w:lineRule="auto"/>
        <w:ind w:left="567" w:hanging="501"/>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ir tiesības:</w:t>
      </w:r>
    </w:p>
    <w:p w14:paraId="25089C82" w14:textId="11CE1298" w:rsidR="00F0072F" w:rsidRPr="00346B71" w:rsidRDefault="0079150A" w:rsidP="00F0072F">
      <w:pPr>
        <w:pStyle w:val="Sarakstarindkopa"/>
        <w:numPr>
          <w:ilvl w:val="2"/>
          <w:numId w:val="4"/>
        </w:numPr>
        <w:tabs>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kontrol</w:t>
      </w:r>
      <w:r w:rsidR="00472DC2" w:rsidRPr="00346B71">
        <w:rPr>
          <w:rFonts w:ascii="Times New Roman" w:eastAsia="Times New Roman" w:hAnsi="Times New Roman" w:cs="Times New Roman"/>
          <w:sz w:val="23"/>
          <w:szCs w:val="23"/>
          <w:lang w:val="lv-LV" w:eastAsia="lv-LV"/>
        </w:rPr>
        <w:t>ēt, vai Zemesgabals</w:t>
      </w:r>
      <w:r w:rsidR="00F0072F" w:rsidRPr="00346B71">
        <w:rPr>
          <w:rFonts w:ascii="Times New Roman" w:eastAsia="Times New Roman" w:hAnsi="Times New Roman" w:cs="Times New Roman"/>
          <w:sz w:val="23"/>
          <w:szCs w:val="23"/>
          <w:lang w:val="lv-LV" w:eastAsia="lv-LV"/>
        </w:rPr>
        <w:t xml:space="preserve"> tiek izmantots atbilstoši Līguma nosacījumiem;</w:t>
      </w:r>
    </w:p>
    <w:p w14:paraId="5668EC29" w14:textId="77777777" w:rsidR="00F0072F" w:rsidRPr="00346B71" w:rsidRDefault="00F0072F" w:rsidP="00F0072F">
      <w:pPr>
        <w:pStyle w:val="Sarakstarindkopa"/>
        <w:numPr>
          <w:ilvl w:val="2"/>
          <w:numId w:val="4"/>
        </w:numPr>
        <w:tabs>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Līgumā noteiktajā kartībā un termiņos saņemt zemes nomas maksu;</w:t>
      </w:r>
    </w:p>
    <w:p w14:paraId="1238BEEF" w14:textId="77777777" w:rsidR="00F0072F" w:rsidRPr="00346B71" w:rsidRDefault="00F0072F" w:rsidP="00F0072F">
      <w:pPr>
        <w:pStyle w:val="Sarakstarindkopa"/>
        <w:numPr>
          <w:ilvl w:val="2"/>
          <w:numId w:val="4"/>
        </w:numPr>
        <w:tabs>
          <w:tab w:val="left" w:pos="1276"/>
          <w:tab w:val="left" w:pos="1980"/>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prasīt </w:t>
      </w: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nekavējoties novērst tā darbības vai bezdarbības dēļ radīto Līguma noteikumu pārkāpumu sekas un atlīdzināt radītos zaudējumus.</w:t>
      </w:r>
    </w:p>
    <w:p w14:paraId="260188BA" w14:textId="3B871A52" w:rsidR="00F0072F" w:rsidRPr="00346B71" w:rsidRDefault="00F0072F" w:rsidP="00F0072F">
      <w:pPr>
        <w:pStyle w:val="Sarakstarindkopa"/>
        <w:numPr>
          <w:ilvl w:val="1"/>
          <w:numId w:val="4"/>
        </w:numPr>
        <w:tabs>
          <w:tab w:val="left" w:pos="1134"/>
          <w:tab w:val="left" w:pos="1980"/>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bCs/>
          <w:sz w:val="23"/>
          <w:szCs w:val="23"/>
          <w:lang w:val="lv-LV" w:eastAsia="lv-LV"/>
        </w:rPr>
        <w:t>Iznomātājs</w:t>
      </w:r>
      <w:r w:rsidRPr="00346B71">
        <w:rPr>
          <w:rFonts w:ascii="Times New Roman" w:eastAsia="Times New Roman" w:hAnsi="Times New Roman" w:cs="Times New Roman"/>
          <w:sz w:val="23"/>
          <w:szCs w:val="23"/>
          <w:lang w:val="lv-LV" w:eastAsia="lv-LV"/>
        </w:rPr>
        <w:t xml:space="preserve"> neatlīdzina </w:t>
      </w:r>
      <w:r w:rsidRPr="00346B71">
        <w:rPr>
          <w:rFonts w:ascii="Times New Roman" w:eastAsia="Times New Roman" w:hAnsi="Times New Roman" w:cs="Times New Roman"/>
          <w:b/>
          <w:bCs/>
          <w:sz w:val="23"/>
          <w:szCs w:val="23"/>
          <w:lang w:val="lv-LV" w:eastAsia="lv-LV"/>
        </w:rPr>
        <w:t>Nomniekam</w:t>
      </w:r>
      <w:r w:rsidRPr="00346B71">
        <w:rPr>
          <w:rFonts w:ascii="Times New Roman" w:eastAsia="Times New Roman" w:hAnsi="Times New Roman" w:cs="Times New Roman"/>
          <w:sz w:val="23"/>
          <w:szCs w:val="23"/>
          <w:lang w:val="lv-LV" w:eastAsia="lv-LV"/>
        </w:rPr>
        <w:t xml:space="preserve"> neapbūvētajā zemesgabalā ieguldītos finanšu līdzekļus, izņemot, ja nomas līguma darbības laikā </w:t>
      </w:r>
      <w:r w:rsidRPr="00346B71">
        <w:rPr>
          <w:rFonts w:ascii="Times New Roman" w:eastAsia="Times New Roman" w:hAnsi="Times New Roman" w:cs="Times New Roman"/>
          <w:b/>
          <w:bCs/>
          <w:sz w:val="23"/>
          <w:szCs w:val="23"/>
          <w:lang w:val="lv-LV" w:eastAsia="lv-LV"/>
        </w:rPr>
        <w:t xml:space="preserve">Iznomātājs </w:t>
      </w:r>
      <w:r w:rsidRPr="00346B71">
        <w:rPr>
          <w:rFonts w:ascii="Times New Roman" w:eastAsia="Times New Roman" w:hAnsi="Times New Roman" w:cs="Times New Roman"/>
          <w:sz w:val="23"/>
          <w:szCs w:val="23"/>
          <w:lang w:val="lv-LV" w:eastAsia="lv-LV"/>
        </w:rPr>
        <w:t xml:space="preserve">ar </w:t>
      </w:r>
      <w:r w:rsidRPr="00346B71">
        <w:rPr>
          <w:rFonts w:ascii="Times New Roman" w:eastAsia="Times New Roman" w:hAnsi="Times New Roman" w:cs="Times New Roman"/>
          <w:b/>
          <w:bCs/>
          <w:sz w:val="23"/>
          <w:szCs w:val="23"/>
          <w:lang w:val="lv-LV" w:eastAsia="lv-LV"/>
        </w:rPr>
        <w:t>Nomnieku</w:t>
      </w:r>
      <w:r w:rsidRPr="00346B71">
        <w:rPr>
          <w:rFonts w:ascii="Times New Roman" w:eastAsia="Times New Roman" w:hAnsi="Times New Roman" w:cs="Times New Roman"/>
          <w:sz w:val="23"/>
          <w:szCs w:val="23"/>
          <w:lang w:val="lv-LV" w:eastAsia="lv-LV"/>
        </w:rPr>
        <w:t xml:space="preserve"> par to ir rakstiski vienojušies un Līgumā paredzējuši izdevumu atlīdzināšanu, ievērojot normatīvajos aktos noteikto kārtību. </w:t>
      </w:r>
    </w:p>
    <w:p w14:paraId="23E7205D" w14:textId="77777777" w:rsidR="00F0072F" w:rsidRPr="00346B71" w:rsidRDefault="00F0072F" w:rsidP="00F0072F">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74D14CA0" w14:textId="77777777" w:rsidR="00F0072F" w:rsidRPr="00346B71" w:rsidRDefault="00F0072F" w:rsidP="00F0072F">
      <w:pPr>
        <w:numPr>
          <w:ilvl w:val="0"/>
          <w:numId w:val="4"/>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Nomnieka pienākumi un tiesības</w:t>
      </w:r>
    </w:p>
    <w:p w14:paraId="1C7582D9" w14:textId="77777777" w:rsidR="00F0072F" w:rsidRPr="00346B71" w:rsidRDefault="00F0072F" w:rsidP="00F0072F">
      <w:pPr>
        <w:numPr>
          <w:ilvl w:val="0"/>
          <w:numId w:val="2"/>
        </w:numPr>
        <w:tabs>
          <w:tab w:val="left" w:pos="12060"/>
        </w:tabs>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 xml:space="preserve">   Nomnieks</w:t>
      </w:r>
      <w:r w:rsidRPr="00346B71">
        <w:rPr>
          <w:rFonts w:ascii="Times New Roman" w:eastAsia="Times New Roman" w:hAnsi="Times New Roman" w:cs="Times New Roman"/>
          <w:sz w:val="23"/>
          <w:szCs w:val="23"/>
          <w:lang w:val="lv-LV" w:eastAsia="lv-LV"/>
        </w:rPr>
        <w:t xml:space="preserve"> apņemas:</w:t>
      </w:r>
    </w:p>
    <w:p w14:paraId="632987E3" w14:textId="461A9F66" w:rsidR="00F0072F" w:rsidRPr="00346B71" w:rsidRDefault="00F0072F" w:rsidP="00F0072F">
      <w:pPr>
        <w:numPr>
          <w:ilvl w:val="2"/>
          <w:numId w:val="4"/>
        </w:numPr>
        <w:tabs>
          <w:tab w:val="left" w:pos="-5940"/>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Arial" w:hAnsi="Arial" w:cs="Arial"/>
          <w:sz w:val="20"/>
          <w:szCs w:val="20"/>
          <w:shd w:val="clear" w:color="auto" w:fill="FFFFFF"/>
          <w:lang w:val="lv-LV"/>
        </w:rPr>
        <w:t> </w:t>
      </w:r>
      <w:r w:rsidRPr="00346B71">
        <w:rPr>
          <w:rFonts w:ascii="Times New Roman" w:hAnsi="Times New Roman" w:cs="Times New Roman"/>
          <w:sz w:val="23"/>
          <w:szCs w:val="23"/>
          <w:shd w:val="clear" w:color="auto" w:fill="FFFFFF"/>
          <w:lang w:val="lv-LV"/>
        </w:rPr>
        <w:t xml:space="preserve">kā krietnam un rūpīgam saimniekam rūpēties par </w:t>
      </w:r>
      <w:r w:rsidR="00472DC2" w:rsidRPr="00346B71">
        <w:rPr>
          <w:rFonts w:ascii="Times New Roman" w:hAnsi="Times New Roman" w:cs="Times New Roman"/>
          <w:sz w:val="23"/>
          <w:szCs w:val="23"/>
          <w:shd w:val="clear" w:color="auto" w:fill="FFFFFF"/>
          <w:lang w:val="lv-LV"/>
        </w:rPr>
        <w:t>Zemesgabalu</w:t>
      </w:r>
      <w:r w:rsidRPr="00346B71">
        <w:rPr>
          <w:rFonts w:ascii="Times New Roman" w:hAnsi="Times New Roman" w:cs="Times New Roman"/>
          <w:sz w:val="23"/>
          <w:szCs w:val="23"/>
          <w:shd w:val="clear" w:color="auto" w:fill="FFFFFF"/>
          <w:lang w:val="lv-LV"/>
        </w:rPr>
        <w:t xml:space="preserve"> un  uzturēt to atbilstoši normatīvo aktu prasībām;</w:t>
      </w:r>
    </w:p>
    <w:p w14:paraId="4B4EED20" w14:textId="73CEBE98" w:rsidR="00F0072F" w:rsidRPr="00346B71" w:rsidRDefault="00472DC2" w:rsidP="00F0072F">
      <w:pPr>
        <w:numPr>
          <w:ilvl w:val="2"/>
          <w:numId w:val="4"/>
        </w:numPr>
        <w:tabs>
          <w:tab w:val="left" w:pos="-5940"/>
          <w:tab w:val="left" w:pos="1276"/>
        </w:tabs>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ievērot Zemesgabala</w:t>
      </w:r>
      <w:r w:rsidR="00F0072F" w:rsidRPr="00346B71">
        <w:rPr>
          <w:rFonts w:ascii="Times New Roman" w:eastAsia="Times New Roman" w:hAnsi="Times New Roman" w:cs="Times New Roman"/>
          <w:sz w:val="23"/>
          <w:szCs w:val="23"/>
          <w:lang w:val="lv-LV" w:eastAsia="lv-LV"/>
        </w:rPr>
        <w:t xml:space="preserve"> lietošanas tiesību aprobežojumus, arī ja tie nav ierakstīti zemesgrāmatā;</w:t>
      </w:r>
    </w:p>
    <w:p w14:paraId="2DEBC06A" w14:textId="17B2A065" w:rsidR="00F0072F" w:rsidRPr="00346B71" w:rsidRDefault="0079150A"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nod</w:t>
      </w:r>
      <w:r w:rsidR="00472DC2" w:rsidRPr="00346B71">
        <w:rPr>
          <w:rFonts w:ascii="Times New Roman" w:eastAsia="Times New Roman" w:hAnsi="Times New Roman" w:cs="Times New Roman"/>
          <w:sz w:val="23"/>
          <w:szCs w:val="23"/>
          <w:lang w:val="lv-LV" w:eastAsia="lv-LV"/>
        </w:rPr>
        <w:t xml:space="preserve">rošināt Zemesgabala </w:t>
      </w:r>
      <w:r w:rsidR="00F0072F" w:rsidRPr="00346B71">
        <w:rPr>
          <w:rFonts w:ascii="Times New Roman" w:eastAsia="Times New Roman" w:hAnsi="Times New Roman" w:cs="Times New Roman"/>
          <w:sz w:val="23"/>
          <w:szCs w:val="23"/>
          <w:lang w:val="lv-LV" w:eastAsia="lv-LV"/>
        </w:rPr>
        <w:t xml:space="preserve"> lietošanu atbilstoši Līgumā noteiktajiem mērķiem;</w:t>
      </w:r>
    </w:p>
    <w:p w14:paraId="4841698A" w14:textId="77777777" w:rsidR="00F0072F" w:rsidRPr="00346B71" w:rsidRDefault="00F0072F"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nepieļaut auglīgās augsnes virskārtas iznīcināšanu vai tās kvalitātes pasliktināšanos;</w:t>
      </w:r>
    </w:p>
    <w:p w14:paraId="107AB478" w14:textId="77777777" w:rsidR="00F0072F" w:rsidRPr="00346B71" w:rsidRDefault="00F0072F"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lastRenderedPageBreak/>
        <w:t>ar savu darbību neizraisīt zemes applūšanu ar notekūdeņiem, tās pārpurvošanos vai sablīvēšanos, nepieļaut piesārņošanu ar atkritumiem un novērst citus zemi postošus procesus;</w:t>
      </w:r>
    </w:p>
    <w:p w14:paraId="4E6A1132" w14:textId="77777777" w:rsidR="00F0072F" w:rsidRPr="00346B71" w:rsidRDefault="00F0072F"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nepieļaut darbību, kas pasliktina citu zemes lietotāju vai īpašnieku zemes kvalitāti;</w:t>
      </w:r>
    </w:p>
    <w:p w14:paraId="56228E71" w14:textId="77777777" w:rsidR="00F0072F" w:rsidRPr="00346B71" w:rsidRDefault="00F0072F"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maksāt nomas maksu Līgumā noteiktajos termiņos un apmērā, papildus nomas maksai maksāt likumā noteiktos nodokļus (tajā skaitā nekustamā īpašuma nodokli un pievienotās vērtības nodokli);</w:t>
      </w:r>
    </w:p>
    <w:p w14:paraId="06BF78BE" w14:textId="77777777" w:rsidR="00F0072F" w:rsidRPr="00346B71" w:rsidRDefault="00F0072F" w:rsidP="00F0072F">
      <w:pPr>
        <w:numPr>
          <w:ilvl w:val="2"/>
          <w:numId w:val="4"/>
        </w:numPr>
        <w:suppressAutoHyphens/>
        <w:autoSpaceDN w:val="0"/>
        <w:spacing w:after="0" w:line="240" w:lineRule="auto"/>
        <w:ind w:left="1276" w:hanging="709"/>
        <w:contextualSpacing/>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ievērot Smiltenes novada teritorijas plānojuma grafiskās daļas un teritorijas izmantošanas un apbūves noteikumus (apstiprināts 2019.gada 27.decembrī ar saistošajiem noteikumiem Nr.19/19);</w:t>
      </w:r>
    </w:p>
    <w:p w14:paraId="4825162B" w14:textId="77777777" w:rsidR="00F0072F" w:rsidRPr="00346B71" w:rsidRDefault="00F0072F" w:rsidP="00F0072F">
      <w:pPr>
        <w:numPr>
          <w:ilvl w:val="2"/>
          <w:numId w:val="4"/>
        </w:numPr>
        <w:tabs>
          <w:tab w:val="left" w:pos="1276"/>
        </w:tabs>
        <w:suppressAutoHyphens/>
        <w:autoSpaceDN w:val="0"/>
        <w:spacing w:after="0" w:line="240" w:lineRule="auto"/>
        <w:ind w:left="1260"/>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nodot zemes nomas lietošanas tiesības trešajai personai tikai ar </w:t>
      </w:r>
      <w:r w:rsidRPr="00346B71">
        <w:rPr>
          <w:rFonts w:ascii="Times New Roman" w:eastAsia="Times New Roman" w:hAnsi="Times New Roman" w:cs="Times New Roman"/>
          <w:b/>
          <w:sz w:val="23"/>
          <w:szCs w:val="23"/>
          <w:lang w:val="lv-LV" w:eastAsia="lv-LV"/>
        </w:rPr>
        <w:t>Iznomātāja</w:t>
      </w:r>
      <w:r w:rsidRPr="00346B71">
        <w:rPr>
          <w:rFonts w:ascii="Times New Roman" w:eastAsia="Times New Roman" w:hAnsi="Times New Roman" w:cs="Times New Roman"/>
          <w:sz w:val="23"/>
          <w:szCs w:val="23"/>
          <w:lang w:val="lv-LV" w:eastAsia="lv-LV"/>
        </w:rPr>
        <w:t xml:space="preserve"> rakstisku piekrišanu.</w:t>
      </w:r>
    </w:p>
    <w:p w14:paraId="57FC899D" w14:textId="77777777" w:rsidR="00F0072F" w:rsidRPr="00346B71" w:rsidRDefault="00F0072F" w:rsidP="00F0072F">
      <w:pPr>
        <w:suppressAutoHyphens/>
        <w:autoSpaceDN w:val="0"/>
        <w:spacing w:after="0" w:line="240" w:lineRule="auto"/>
        <w:ind w:left="360"/>
        <w:textAlignment w:val="baseline"/>
        <w:rPr>
          <w:rFonts w:ascii="Times New Roman" w:eastAsia="Times New Roman" w:hAnsi="Times New Roman" w:cs="Times New Roman"/>
          <w:b/>
          <w:sz w:val="23"/>
          <w:szCs w:val="23"/>
          <w:lang w:val="lv-LV" w:eastAsia="lv-LV"/>
        </w:rPr>
      </w:pPr>
    </w:p>
    <w:p w14:paraId="778B3C95" w14:textId="16B9263C" w:rsidR="00F0072F" w:rsidRPr="00346B71" w:rsidRDefault="00F0072F" w:rsidP="00F0072F">
      <w:pPr>
        <w:numPr>
          <w:ilvl w:val="0"/>
          <w:numId w:val="4"/>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 xml:space="preserve">Līguma grozīšana </w:t>
      </w:r>
    </w:p>
    <w:p w14:paraId="33A02235"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Līguma noteikumus var grozīt Pusēm rakstiski vienojoties. </w:t>
      </w:r>
    </w:p>
    <w:p w14:paraId="214D0B52"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Grozījumi Līgumā stājas spēkā pēc to rakstiskas noformēšanas un abpusējas parakstīšanas. </w:t>
      </w:r>
    </w:p>
    <w:p w14:paraId="23B807E1" w14:textId="0E382042"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Šajā Līgumā paredzētajos gadījumos </w:t>
      </w:r>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ir tiesības vienpusēji grozīt Līguma noteikumus.</w:t>
      </w:r>
    </w:p>
    <w:p w14:paraId="1A3A3DC0" w14:textId="77777777" w:rsidR="00F0072F" w:rsidRPr="00346B71" w:rsidRDefault="00F0072F" w:rsidP="00F0072F">
      <w:pPr>
        <w:tabs>
          <w:tab w:val="left" w:pos="567"/>
        </w:tabs>
        <w:suppressAutoHyphens/>
        <w:autoSpaceDN w:val="0"/>
        <w:spacing w:after="0" w:line="240" w:lineRule="auto"/>
        <w:ind w:left="567"/>
        <w:jc w:val="both"/>
        <w:textAlignment w:val="baseline"/>
        <w:rPr>
          <w:rFonts w:ascii="Times New Roman" w:eastAsia="Times New Roman" w:hAnsi="Times New Roman" w:cs="Times New Roman"/>
          <w:sz w:val="23"/>
          <w:szCs w:val="23"/>
          <w:lang w:val="lv-LV" w:eastAsia="lv-LV"/>
        </w:rPr>
      </w:pPr>
    </w:p>
    <w:p w14:paraId="66131A54" w14:textId="77777777" w:rsidR="00F0072F" w:rsidRPr="00346B71" w:rsidRDefault="00F0072F" w:rsidP="00F0072F">
      <w:pPr>
        <w:numPr>
          <w:ilvl w:val="0"/>
          <w:numId w:val="4"/>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Līguma izbeigšana pirms termiņa</w:t>
      </w:r>
    </w:p>
    <w:p w14:paraId="05E5EF52" w14:textId="77777777" w:rsidR="00F0072F" w:rsidRPr="00346B71" w:rsidRDefault="00F0072F" w:rsidP="00F0072F">
      <w:pPr>
        <w:numPr>
          <w:ilvl w:val="1"/>
          <w:numId w:val="4"/>
        </w:numPr>
        <w:shd w:val="clear" w:color="auto" w:fill="FFFFFF"/>
        <w:tabs>
          <w:tab w:val="left" w:pos="709"/>
        </w:tabs>
        <w:suppressAutoHyphens/>
        <w:autoSpaceDN w:val="0"/>
        <w:spacing w:after="0" w:line="293" w:lineRule="atLeast"/>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 xml:space="preserve">Iznomātājam </w:t>
      </w:r>
      <w:r w:rsidRPr="00346B71">
        <w:rPr>
          <w:rFonts w:ascii="Times New Roman" w:eastAsia="Times New Roman" w:hAnsi="Times New Roman" w:cs="Times New Roman"/>
          <w:sz w:val="23"/>
          <w:szCs w:val="23"/>
          <w:lang w:val="lv-LV" w:eastAsia="lv-LV"/>
        </w:rPr>
        <w:t xml:space="preserve">ir tiesības, rakstiski informējot </w:t>
      </w:r>
      <w:r w:rsidRPr="00346B71">
        <w:rPr>
          <w:rFonts w:ascii="Times New Roman" w:eastAsia="Times New Roman" w:hAnsi="Times New Roman" w:cs="Times New Roman"/>
          <w:b/>
          <w:sz w:val="23"/>
          <w:szCs w:val="23"/>
          <w:lang w:val="lv-LV" w:eastAsia="lv-LV"/>
        </w:rPr>
        <w:t>Nomnieku</w:t>
      </w:r>
      <w:r w:rsidRPr="00346B71">
        <w:rPr>
          <w:rFonts w:ascii="Times New Roman" w:eastAsia="Times New Roman" w:hAnsi="Times New Roman" w:cs="Times New Roman"/>
          <w:sz w:val="23"/>
          <w:szCs w:val="23"/>
          <w:lang w:val="lv-LV" w:eastAsia="lv-LV"/>
        </w:rPr>
        <w:t xml:space="preserve"> ne mazāk kā 10 (desmit) darbdienas iepriekš, vienpusēji atkāpties no Līguma, neatlīdzinot </w:t>
      </w:r>
      <w:r w:rsidRPr="00346B71">
        <w:rPr>
          <w:rFonts w:ascii="Times New Roman" w:eastAsia="Times New Roman" w:hAnsi="Times New Roman" w:cs="Times New Roman"/>
          <w:b/>
          <w:sz w:val="23"/>
          <w:szCs w:val="23"/>
          <w:lang w:val="lv-LV" w:eastAsia="lv-LV"/>
        </w:rPr>
        <w:t xml:space="preserve">Nomnieka </w:t>
      </w:r>
      <w:r w:rsidRPr="00346B71">
        <w:rPr>
          <w:rFonts w:ascii="Times New Roman" w:eastAsia="Times New Roman" w:hAnsi="Times New Roman" w:cs="Times New Roman"/>
          <w:sz w:val="23"/>
          <w:szCs w:val="23"/>
          <w:lang w:val="lv-LV" w:eastAsia="lv-LV"/>
        </w:rPr>
        <w:t>zaudējumus, kas saistīti ar Līguma pirmstermiņa izbeigšanu, ja:</w:t>
      </w:r>
    </w:p>
    <w:p w14:paraId="611AD85B" w14:textId="77777777" w:rsidR="00F0072F" w:rsidRPr="00346B71" w:rsidRDefault="00F0072F" w:rsidP="00F0072F">
      <w:pPr>
        <w:numPr>
          <w:ilvl w:val="2"/>
          <w:numId w:val="4"/>
        </w:numPr>
        <w:shd w:val="clear" w:color="auto" w:fill="FFFFFF"/>
        <w:suppressAutoHyphens/>
        <w:autoSpaceDN w:val="0"/>
        <w:spacing w:after="0" w:line="293" w:lineRule="atLeast"/>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ir bijuši vismaz 3 (trīs) Līgumā noteikto maksājumu termiņu kavējumi, kas kopā pārsniedz 1 (vienu) nomas maksas aprēķina periodu;</w:t>
      </w:r>
    </w:p>
    <w:p w14:paraId="1C14F275" w14:textId="19FD3E7F" w:rsidR="00F0072F" w:rsidRPr="00346B71" w:rsidRDefault="00472DC2" w:rsidP="00F0072F">
      <w:pPr>
        <w:numPr>
          <w:ilvl w:val="2"/>
          <w:numId w:val="4"/>
        </w:numPr>
        <w:shd w:val="clear" w:color="auto" w:fill="FFFFFF"/>
        <w:suppressAutoHyphens/>
        <w:autoSpaceDN w:val="0"/>
        <w:spacing w:after="0" w:line="293" w:lineRule="atLeast"/>
        <w:ind w:left="1276" w:hanging="709"/>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Zemesgabals</w:t>
      </w:r>
      <w:r w:rsidR="00F0072F" w:rsidRPr="00346B71">
        <w:rPr>
          <w:rFonts w:ascii="Times New Roman" w:eastAsia="Times New Roman" w:hAnsi="Times New Roman" w:cs="Times New Roman"/>
          <w:sz w:val="23"/>
          <w:szCs w:val="23"/>
          <w:lang w:val="lv-LV" w:eastAsia="lv-LV"/>
        </w:rPr>
        <w:t xml:space="preserve"> bez </w:t>
      </w:r>
      <w:r w:rsidR="00F0072F" w:rsidRPr="00346B71">
        <w:rPr>
          <w:rFonts w:ascii="Times New Roman" w:eastAsia="Times New Roman" w:hAnsi="Times New Roman" w:cs="Times New Roman"/>
          <w:b/>
          <w:sz w:val="23"/>
          <w:szCs w:val="23"/>
          <w:lang w:val="lv-LV" w:eastAsia="lv-LV"/>
        </w:rPr>
        <w:t>Iznomātāja</w:t>
      </w:r>
      <w:r w:rsidR="00F0072F" w:rsidRPr="00346B71">
        <w:rPr>
          <w:rFonts w:ascii="Times New Roman" w:eastAsia="Times New Roman" w:hAnsi="Times New Roman" w:cs="Times New Roman"/>
          <w:sz w:val="23"/>
          <w:szCs w:val="23"/>
          <w:lang w:val="lv-LV" w:eastAsia="lv-LV"/>
        </w:rPr>
        <w:t xml:space="preserve"> piekrišanas ir nodots apakšnomā;</w:t>
      </w:r>
    </w:p>
    <w:p w14:paraId="6AA642D3" w14:textId="2B94F5FD" w:rsidR="00F0072F" w:rsidRPr="00346B71" w:rsidRDefault="00F0072F" w:rsidP="00F0072F">
      <w:pPr>
        <w:numPr>
          <w:ilvl w:val="2"/>
          <w:numId w:val="4"/>
        </w:numPr>
        <w:suppressAutoHyphens/>
        <w:autoSpaceDN w:val="0"/>
        <w:spacing w:after="0" w:line="240" w:lineRule="auto"/>
        <w:ind w:left="1276" w:hanging="709"/>
        <w:jc w:val="both"/>
        <w:textAlignment w:val="baseline"/>
        <w:rPr>
          <w:rFonts w:ascii="Times New Roman" w:eastAsia="Times New Roman" w:hAnsi="Times New Roman" w:cs="Times New Roman"/>
          <w:sz w:val="23"/>
          <w:szCs w:val="23"/>
          <w:lang w:val="lv-LV" w:eastAsia="lv-LV"/>
        </w:rPr>
      </w:pPr>
      <w:bookmarkStart w:id="6" w:name="p72"/>
      <w:bookmarkStart w:id="7" w:name="p-662199"/>
      <w:bookmarkEnd w:id="6"/>
      <w:bookmarkEnd w:id="7"/>
      <w:r w:rsidRPr="00346B71">
        <w:rPr>
          <w:rFonts w:ascii="Times New Roman" w:eastAsia="Times New Roman" w:hAnsi="Times New Roman" w:cs="Times New Roman"/>
          <w:b/>
          <w:sz w:val="23"/>
          <w:szCs w:val="23"/>
          <w:lang w:val="lv-LV" w:eastAsia="lv-LV"/>
        </w:rPr>
        <w:t>Nomnieks</w:t>
      </w:r>
      <w:r w:rsidR="00427552" w:rsidRPr="00346B71">
        <w:rPr>
          <w:rFonts w:ascii="Times New Roman" w:eastAsia="Times New Roman" w:hAnsi="Times New Roman" w:cs="Times New Roman"/>
          <w:sz w:val="23"/>
          <w:szCs w:val="23"/>
          <w:lang w:val="lv-LV" w:eastAsia="lv-LV"/>
        </w:rPr>
        <w:t xml:space="preserve"> pārkāpis Līguma 3. un 5</w:t>
      </w:r>
      <w:r w:rsidRPr="00346B71">
        <w:rPr>
          <w:rFonts w:ascii="Times New Roman" w:eastAsia="Times New Roman" w:hAnsi="Times New Roman" w:cs="Times New Roman"/>
          <w:sz w:val="23"/>
          <w:szCs w:val="23"/>
          <w:lang w:val="lv-LV" w:eastAsia="lv-LV"/>
        </w:rPr>
        <w:t xml:space="preserve">. nodaļā noteiktos pienākumus un 1 (viena) mēneša laikā pēc rakstiska brīdinājuma saņemšanas nav novērsis pieļautos pārkāpumus. </w:t>
      </w:r>
    </w:p>
    <w:p w14:paraId="517CEDDA" w14:textId="4BD53809" w:rsidR="00F0072F" w:rsidRPr="00346B71" w:rsidRDefault="00F0072F" w:rsidP="00F0072F">
      <w:pPr>
        <w:numPr>
          <w:ilvl w:val="1"/>
          <w:numId w:val="4"/>
        </w:numPr>
        <w:tabs>
          <w:tab w:val="left" w:pos="709"/>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Nomnieks</w:t>
      </w:r>
      <w:r w:rsidRPr="00346B71">
        <w:rPr>
          <w:rFonts w:ascii="Times New Roman" w:eastAsia="Times New Roman" w:hAnsi="Times New Roman" w:cs="Times New Roman"/>
          <w:sz w:val="23"/>
          <w:szCs w:val="23"/>
          <w:lang w:val="lv-LV" w:eastAsia="lv-LV"/>
        </w:rPr>
        <w:t xml:space="preserve"> ir tiesīgs vienpusējā kārtā izbeigt Līgumu, par to rakstiski paziņojot </w:t>
      </w:r>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3 (trīs) mēnešus iepriekš. Šādā gadījumā </w:t>
      </w:r>
      <w:r w:rsidRPr="00346B71">
        <w:rPr>
          <w:rFonts w:ascii="Times New Roman" w:eastAsia="Times New Roman" w:hAnsi="Times New Roman" w:cs="Times New Roman"/>
          <w:b/>
          <w:sz w:val="23"/>
          <w:szCs w:val="23"/>
          <w:lang w:val="lv-LV" w:eastAsia="lv-LV"/>
        </w:rPr>
        <w:t>Nomniekam</w:t>
      </w:r>
      <w:r w:rsidRPr="00346B71">
        <w:rPr>
          <w:rFonts w:ascii="Times New Roman" w:eastAsia="Times New Roman" w:hAnsi="Times New Roman" w:cs="Times New Roman"/>
          <w:sz w:val="23"/>
          <w:szCs w:val="23"/>
          <w:lang w:val="lv-LV" w:eastAsia="lv-LV"/>
        </w:rPr>
        <w:t xml:space="preserve"> ir pienākums nojaukt visas viņam piederošās ēkas (būves), ja Puses nevienojas citādi. Viss, kas</w:t>
      </w:r>
      <w:r w:rsidR="0079150A" w:rsidRPr="00346B71">
        <w:rPr>
          <w:rFonts w:ascii="Times New Roman" w:eastAsia="Times New Roman" w:hAnsi="Times New Roman" w:cs="Times New Roman"/>
          <w:sz w:val="23"/>
          <w:szCs w:val="23"/>
          <w:lang w:val="lv-LV" w:eastAsia="lv-LV"/>
        </w:rPr>
        <w:t xml:space="preserve"> atradī</w:t>
      </w:r>
      <w:r w:rsidR="00472DC2" w:rsidRPr="00346B71">
        <w:rPr>
          <w:rFonts w:ascii="Times New Roman" w:eastAsia="Times New Roman" w:hAnsi="Times New Roman" w:cs="Times New Roman"/>
          <w:sz w:val="23"/>
          <w:szCs w:val="23"/>
          <w:lang w:val="lv-LV" w:eastAsia="lv-LV"/>
        </w:rPr>
        <w:t xml:space="preserve">sies uz Zemesgabala </w:t>
      </w:r>
      <w:r w:rsidRPr="00346B71">
        <w:rPr>
          <w:rFonts w:ascii="Times New Roman" w:eastAsia="Times New Roman" w:hAnsi="Times New Roman" w:cs="Times New Roman"/>
          <w:sz w:val="23"/>
          <w:szCs w:val="23"/>
          <w:lang w:val="lv-LV" w:eastAsia="lv-LV"/>
        </w:rPr>
        <w:t xml:space="preserve"> pēc Līguma izbeigšanas, šajā Līguma punktā noteiktajā kārtībā tiks uzskatīts par bezīpašnieka mantu, kuru </w:t>
      </w:r>
      <w:r w:rsidRPr="00346B71">
        <w:rPr>
          <w:rFonts w:ascii="Times New Roman" w:eastAsia="Times New Roman" w:hAnsi="Times New Roman" w:cs="Times New Roman"/>
          <w:b/>
          <w:sz w:val="23"/>
          <w:szCs w:val="23"/>
          <w:lang w:val="lv-LV" w:eastAsia="lv-LV"/>
        </w:rPr>
        <w:t>Iznomātājs</w:t>
      </w:r>
      <w:r w:rsidRPr="00346B71">
        <w:rPr>
          <w:rFonts w:ascii="Times New Roman" w:eastAsia="Times New Roman" w:hAnsi="Times New Roman" w:cs="Times New Roman"/>
          <w:sz w:val="23"/>
          <w:szCs w:val="23"/>
          <w:lang w:val="lv-LV" w:eastAsia="lv-LV"/>
        </w:rPr>
        <w:t xml:space="preserve"> tiesīgs izmantot pēc saviem ieskatiem vai novākt.</w:t>
      </w:r>
    </w:p>
    <w:p w14:paraId="40BDAF91" w14:textId="77777777" w:rsidR="00F0072F" w:rsidRPr="00346B71" w:rsidRDefault="00F0072F" w:rsidP="00F0072F">
      <w:pPr>
        <w:numPr>
          <w:ilvl w:val="1"/>
          <w:numId w:val="4"/>
        </w:numPr>
        <w:tabs>
          <w:tab w:val="left" w:pos="709"/>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Pārējos gadījumos Līguma izbeigšana ir iespējama tikai Pusēm rakstiski vienojoties. </w:t>
      </w:r>
    </w:p>
    <w:p w14:paraId="480532AE" w14:textId="77777777" w:rsidR="00F0072F" w:rsidRPr="00346B71" w:rsidRDefault="00F0072F" w:rsidP="00F0072F">
      <w:pPr>
        <w:tabs>
          <w:tab w:val="left" w:pos="540"/>
        </w:tabs>
        <w:suppressAutoHyphens/>
        <w:autoSpaceDN w:val="0"/>
        <w:spacing w:before="60" w:after="0" w:line="240" w:lineRule="auto"/>
        <w:jc w:val="both"/>
        <w:textAlignment w:val="baseline"/>
        <w:rPr>
          <w:rFonts w:ascii="Times New Roman" w:eastAsia="Times New Roman" w:hAnsi="Times New Roman" w:cs="Times New Roman"/>
          <w:sz w:val="23"/>
          <w:szCs w:val="23"/>
          <w:lang w:val="lv-LV" w:eastAsia="lv-LV"/>
        </w:rPr>
      </w:pPr>
    </w:p>
    <w:p w14:paraId="0A76115C" w14:textId="77777777" w:rsidR="00F0072F" w:rsidRPr="00346B71" w:rsidRDefault="00F0072F" w:rsidP="00F0072F">
      <w:pPr>
        <w:numPr>
          <w:ilvl w:val="0"/>
          <w:numId w:val="4"/>
        </w:numPr>
        <w:tabs>
          <w:tab w:val="left" w:pos="426"/>
        </w:tabs>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Piemērojamais likums un strīdu izšķiršanas kārtība</w:t>
      </w:r>
    </w:p>
    <w:p w14:paraId="6E84A939"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Līgums sagatavots un tam piemērojami spēkā esošie Latvijas Republikas normatīvie akti.</w:t>
      </w:r>
    </w:p>
    <w:p w14:paraId="725CCF63"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Par noteikumiem, kas nav ietverti šajā nomas Līgumā, Puses piemēro tiem spēkā esošos normatīvos aktus par publiskas personas zemes nomu. </w:t>
      </w:r>
    </w:p>
    <w:p w14:paraId="6D8D0784"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Visi strīdi un nesaskaņas, kas rodas vai var rasties Līguma izpildes gaitā vai sakarā ar to, risināmi savstarpēju pārrunu ceļā, bet, nepanākot vienošanos, strīdus izskata tiesa saskaņā ar Latvijas Republikas normatīvajiem aktiem. </w:t>
      </w:r>
    </w:p>
    <w:p w14:paraId="56664B36" w14:textId="77777777" w:rsidR="00F0072F" w:rsidRPr="00346B71" w:rsidRDefault="00F0072F" w:rsidP="00F0072F">
      <w:pPr>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2D6044FD" w14:textId="77777777" w:rsidR="00F0072F" w:rsidRPr="00346B71" w:rsidRDefault="00F0072F" w:rsidP="00F0072F">
      <w:pPr>
        <w:numPr>
          <w:ilvl w:val="0"/>
          <w:numId w:val="4"/>
        </w:numPr>
        <w:tabs>
          <w:tab w:val="left" w:pos="284"/>
        </w:tabs>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Fizisko personu datu apstrāde</w:t>
      </w:r>
    </w:p>
    <w:p w14:paraId="614366BD"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sz w:val="23"/>
          <w:szCs w:val="23"/>
          <w:lang w:val="lv-LV" w:eastAsia="lv-LV"/>
        </w:rPr>
        <w:t>Iznomātājam</w:t>
      </w:r>
      <w:r w:rsidRPr="00346B71">
        <w:rPr>
          <w:rFonts w:ascii="Times New Roman" w:eastAsia="Times New Roman" w:hAnsi="Times New Roman" w:cs="Times New Roman"/>
          <w:sz w:val="23"/>
          <w:szCs w:val="23"/>
          <w:lang w:val="lv-LV" w:eastAsia="lv-LV"/>
        </w:rPr>
        <w:t xml:space="preserve"> ir tiesības apstrādāt </w:t>
      </w:r>
      <w:r w:rsidRPr="00346B71">
        <w:rPr>
          <w:rFonts w:ascii="Times New Roman" w:eastAsia="Times New Roman" w:hAnsi="Times New Roman" w:cs="Times New Roman"/>
          <w:b/>
          <w:sz w:val="23"/>
          <w:szCs w:val="23"/>
          <w:lang w:val="lv-LV" w:eastAsia="lv-LV"/>
        </w:rPr>
        <w:t>Nomnieka</w:t>
      </w:r>
      <w:r w:rsidRPr="00346B71">
        <w:rPr>
          <w:rFonts w:ascii="Times New Roman" w:eastAsia="Times New Roman" w:hAnsi="Times New Roman" w:cs="Times New Roman"/>
          <w:sz w:val="23"/>
          <w:szCs w:val="23"/>
          <w:lang w:val="lv-LV" w:eastAsia="lv-LV"/>
        </w:rPr>
        <w:t xml:space="preserve"> personas datus tikai ar mērķi nodrošināt Līgumā noteikto saistību izpildi, ievērojot tiesību normatīvajos aktos noteiktās prasības šādu datu apstrādei un aizsardzībai.</w:t>
      </w:r>
    </w:p>
    <w:p w14:paraId="71C94FC7"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 xml:space="preserve">Lai izpildītu šo Līgumu, vai arī, ja saskaņā ar normatīvajiem tiesību aktiem </w:t>
      </w:r>
      <w:r w:rsidRPr="00346B71">
        <w:rPr>
          <w:rFonts w:ascii="Times New Roman" w:eastAsia="Times New Roman" w:hAnsi="Times New Roman" w:cs="Times New Roman"/>
          <w:b/>
          <w:sz w:val="23"/>
          <w:szCs w:val="23"/>
          <w:lang w:val="lv-LV" w:eastAsia="lv-LV"/>
        </w:rPr>
        <w:t>Iznomātajam</w:t>
      </w:r>
      <w:r w:rsidRPr="00346B71">
        <w:rPr>
          <w:rFonts w:ascii="Times New Roman" w:eastAsia="Times New Roman" w:hAnsi="Times New Roman" w:cs="Times New Roman"/>
          <w:sz w:val="23"/>
          <w:szCs w:val="23"/>
          <w:lang w:val="lv-LV" w:eastAsia="lv-LV"/>
        </w:rPr>
        <w:t xml:space="preserve">  jānodod tālāk trešajām personām </w:t>
      </w:r>
      <w:r w:rsidRPr="00346B71">
        <w:rPr>
          <w:rFonts w:ascii="Times New Roman" w:eastAsia="Times New Roman" w:hAnsi="Times New Roman" w:cs="Times New Roman"/>
          <w:b/>
          <w:sz w:val="23"/>
          <w:szCs w:val="23"/>
          <w:lang w:val="lv-LV" w:eastAsia="lv-LV"/>
        </w:rPr>
        <w:t>Nomnieka</w:t>
      </w:r>
      <w:r w:rsidRPr="00346B71">
        <w:rPr>
          <w:rFonts w:ascii="Times New Roman" w:eastAsia="Times New Roman" w:hAnsi="Times New Roman" w:cs="Times New Roman"/>
          <w:sz w:val="23"/>
          <w:szCs w:val="23"/>
          <w:lang w:val="lv-LV" w:eastAsia="lv-LV"/>
        </w:rPr>
        <w:t xml:space="preserve"> personas datus, tas pirms šādu datu nodošanas informē par to </w:t>
      </w:r>
      <w:r w:rsidRPr="00346B71">
        <w:rPr>
          <w:rFonts w:ascii="Times New Roman" w:eastAsia="Times New Roman" w:hAnsi="Times New Roman" w:cs="Times New Roman"/>
          <w:b/>
          <w:sz w:val="23"/>
          <w:szCs w:val="23"/>
          <w:lang w:val="lv-LV" w:eastAsia="lv-LV"/>
        </w:rPr>
        <w:t>Nomnieku</w:t>
      </w:r>
      <w:r w:rsidRPr="00346B71">
        <w:rPr>
          <w:rFonts w:ascii="Times New Roman" w:eastAsia="Times New Roman" w:hAnsi="Times New Roman" w:cs="Times New Roman"/>
          <w:sz w:val="23"/>
          <w:szCs w:val="23"/>
          <w:lang w:val="lv-LV" w:eastAsia="lv-LV"/>
        </w:rPr>
        <w:t>, ja vien normatīvie tiesību akti to neaizliedz.</w:t>
      </w:r>
    </w:p>
    <w:p w14:paraId="53066D71" w14:textId="77777777" w:rsidR="00F0072F" w:rsidRPr="00346B71" w:rsidRDefault="00F0072F" w:rsidP="00F0072F">
      <w:pPr>
        <w:numPr>
          <w:ilvl w:val="1"/>
          <w:numId w:val="4"/>
        </w:numPr>
        <w:tabs>
          <w:tab w:val="left" w:pos="567"/>
        </w:tabs>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Calibri" w:hAnsi="Times New Roman" w:cs="Times New Roman"/>
          <w:sz w:val="23"/>
          <w:szCs w:val="23"/>
          <w:shd w:val="clear" w:color="auto" w:fill="FFFFFF"/>
          <w:lang w:val="lv-LV"/>
        </w:rPr>
        <w:t>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tajā skaitā Eiropas Parlamenta un Padomes regulu Nr. 2016/679 par fizisku personu aizsardzību attiecībā uz personas datu apstrādi un šādu datu brīvu apriti un ar ko atceļ Direktīvu 95/46/EK (Vispārīgā datu aizsardzības regula).</w:t>
      </w:r>
    </w:p>
    <w:p w14:paraId="4716EF36" w14:textId="77777777" w:rsidR="000D5712" w:rsidRPr="00346B71" w:rsidRDefault="000D5712" w:rsidP="000D5712">
      <w:pPr>
        <w:tabs>
          <w:tab w:val="left" w:pos="567"/>
        </w:tabs>
        <w:suppressAutoHyphens/>
        <w:autoSpaceDN w:val="0"/>
        <w:spacing w:after="0" w:line="240" w:lineRule="auto"/>
        <w:jc w:val="both"/>
        <w:textAlignment w:val="baseline"/>
        <w:rPr>
          <w:rFonts w:ascii="Times New Roman" w:eastAsia="Calibri" w:hAnsi="Times New Roman" w:cs="Times New Roman"/>
          <w:sz w:val="23"/>
          <w:szCs w:val="23"/>
          <w:shd w:val="clear" w:color="auto" w:fill="FFFFFF"/>
          <w:lang w:val="lv-LV"/>
        </w:rPr>
      </w:pPr>
    </w:p>
    <w:p w14:paraId="55E3C13C" w14:textId="77777777" w:rsidR="000D5712" w:rsidRPr="00346B71" w:rsidRDefault="000D5712" w:rsidP="000D5712">
      <w:pPr>
        <w:tabs>
          <w:tab w:val="left" w:pos="567"/>
        </w:tabs>
        <w:suppressAutoHyphens/>
        <w:autoSpaceDN w:val="0"/>
        <w:spacing w:after="0" w:line="240" w:lineRule="auto"/>
        <w:jc w:val="both"/>
        <w:textAlignment w:val="baseline"/>
        <w:rPr>
          <w:rFonts w:ascii="Times New Roman" w:eastAsia="Calibri" w:hAnsi="Times New Roman" w:cs="Times New Roman"/>
          <w:sz w:val="23"/>
          <w:szCs w:val="23"/>
          <w:shd w:val="clear" w:color="auto" w:fill="FFFFFF"/>
          <w:lang w:val="lv-LV"/>
        </w:rPr>
      </w:pPr>
    </w:p>
    <w:p w14:paraId="1D790220" w14:textId="77777777" w:rsidR="000D5712" w:rsidRPr="00346B71" w:rsidRDefault="000D5712" w:rsidP="000D5712">
      <w:pPr>
        <w:tabs>
          <w:tab w:val="left" w:pos="567"/>
        </w:tabs>
        <w:suppressAutoHyphens/>
        <w:autoSpaceDN w:val="0"/>
        <w:spacing w:after="0" w:line="240" w:lineRule="auto"/>
        <w:jc w:val="both"/>
        <w:textAlignment w:val="baseline"/>
        <w:rPr>
          <w:rFonts w:ascii="Times New Roman" w:eastAsia="Times New Roman" w:hAnsi="Times New Roman" w:cs="Times New Roman"/>
          <w:sz w:val="23"/>
          <w:szCs w:val="23"/>
          <w:lang w:val="lv-LV" w:eastAsia="lv-LV"/>
        </w:rPr>
      </w:pPr>
    </w:p>
    <w:p w14:paraId="24FE196E" w14:textId="77777777" w:rsidR="00F0072F" w:rsidRPr="00346B71" w:rsidRDefault="00F0072F" w:rsidP="00F0072F">
      <w:pPr>
        <w:numPr>
          <w:ilvl w:val="0"/>
          <w:numId w:val="3"/>
        </w:numPr>
        <w:suppressAutoHyphens/>
        <w:autoSpaceDN w:val="0"/>
        <w:spacing w:after="0" w:line="240" w:lineRule="auto"/>
        <w:jc w:val="center"/>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lastRenderedPageBreak/>
        <w:t>Citi noteikumi</w:t>
      </w:r>
    </w:p>
    <w:p w14:paraId="432251C6" w14:textId="77777777" w:rsidR="00F0072F" w:rsidRPr="00346B71" w:rsidRDefault="00F0072F" w:rsidP="00F0072F">
      <w:pPr>
        <w:pStyle w:val="Sarakstarindkopa"/>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Puses apliecina, ka tās ir izlasījušas visus Līguma noteikumus, tām ir saprotams Līguma saturs un nozīme, ka tās atzīst Līgumu par pareizu un abpusēji izdevīgu.</w:t>
      </w:r>
    </w:p>
    <w:p w14:paraId="16A7F758" w14:textId="77777777" w:rsidR="00F0072F" w:rsidRPr="00346B71" w:rsidRDefault="00F0072F" w:rsidP="00F0072F">
      <w:pPr>
        <w:pStyle w:val="Sarakstarindkopa"/>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Visi Līguma grozījumi vai papildinājumi sagatavojami rakstveidā, latviešu valodā, un pievienojami Līgumam kā pielikumi, kas pēc tam, kad tos parakstījušas abas Puses, kļūst par neatņemamām Līguma sastāvdaļām.</w:t>
      </w:r>
    </w:p>
    <w:p w14:paraId="44C89959" w14:textId="77777777" w:rsidR="00F0072F" w:rsidRPr="00346B71" w:rsidRDefault="00F0072F" w:rsidP="00F0072F">
      <w:pPr>
        <w:pStyle w:val="Sarakstarindkopa"/>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Ja kāds no Līguma noteikumiem zaudē spēku, tas neietekmē pārējo Līguma noteikumu spēkā esamību. Papildus Līgumam Puses apņemas parakstīt arī citus nepieciešamos dokumentus un veikt visas darbības, kas ir pamatotas un nepieciešamas, lai veicinātu Līguma pienācīgu izpildi, tā mērķa sasniegšanu un Pušu tiesību realizēšanu.</w:t>
      </w:r>
    </w:p>
    <w:p w14:paraId="5EAFD5E1" w14:textId="77777777" w:rsidR="00F0072F" w:rsidRPr="00346B71" w:rsidRDefault="00F0072F" w:rsidP="00F0072F">
      <w:pPr>
        <w:pStyle w:val="Sarakstarindkopa"/>
        <w:numPr>
          <w:ilvl w:val="1"/>
          <w:numId w:val="6"/>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Šis Līgums ir saistošs Pusēm, to pilnvarotajām personām, kā arī tiesību un saistību pārņēmējiem. Ja Līguma parakstītājs tā noslēgšanas brīdī nav bijis pilnvarots pārstāvēt Pusi, par kuras pārstāvi viņš uzdodas, tad viņš uzņemas pats kā fiziska persona visas saistības no parakstītā Līguma un atbild par to izpildi ar visu savu mantu.</w:t>
      </w:r>
    </w:p>
    <w:p w14:paraId="1AACFDD2" w14:textId="77777777" w:rsidR="00F0072F" w:rsidRPr="00346B71" w:rsidRDefault="00F0072F" w:rsidP="00F0072F">
      <w:pPr>
        <w:pStyle w:val="Sarakstarindkopa"/>
        <w:numPr>
          <w:ilvl w:val="1"/>
          <w:numId w:val="6"/>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Puses neatbild par līgumsaistību neizpildi un neizpildes dēļ radītajiem zaudējumiem, ja tas noticis nepārvaramas varas apstākļu dēļ (piemēram, dabas stihija, ugunsgrēks, militāras akcijas). Minēto apstākļu esību apliecina kompetenta institūcija. Par līgumsaistību izpildes neiespējamību minēto apstākļu dēļ Puses rakstiski informē viena otru 10 (desmit) dienu laikā pēc šo apstākļu iestāšanās, un, ja nepieciešams, vienojas par turpmāku Līguma izpildes kārtību vai izbeigšanu.</w:t>
      </w:r>
    </w:p>
    <w:p w14:paraId="79921609" w14:textId="77777777" w:rsidR="00F0072F" w:rsidRPr="00346B71" w:rsidRDefault="00F0072F" w:rsidP="00F0072F">
      <w:pPr>
        <w:pStyle w:val="Bezatstarpm"/>
        <w:numPr>
          <w:ilvl w:val="1"/>
          <w:numId w:val="6"/>
        </w:numPr>
        <w:tabs>
          <w:tab w:val="left" w:pos="567"/>
        </w:tabs>
        <w:ind w:left="567" w:hanging="567"/>
        <w:jc w:val="both"/>
        <w:rPr>
          <w:rFonts w:ascii="Times New Roman" w:eastAsia="Calibri" w:hAnsi="Times New Roman" w:cs="Times New Roman"/>
          <w:sz w:val="23"/>
          <w:szCs w:val="23"/>
        </w:rPr>
      </w:pPr>
      <w:r w:rsidRPr="00346B71">
        <w:rPr>
          <w:rFonts w:ascii="Times New Roman" w:eastAsia="Calibri" w:hAnsi="Times New Roman" w:cs="Times New Roman"/>
          <w:sz w:val="23"/>
          <w:szCs w:val="23"/>
        </w:rPr>
        <w:t>Pušu savstarpējie paziņojumi veicami rakstiski, primāri izmantojot elektroniskā pasta saziņu, juridiskā spēka nodrošināšanai izmantojot drošu elektronisko parakstu ar laika zīmogu un sūtījumus nosūta uz Līgumā vai Piedāvājumā norādīto elektroniskā pasta adresi. Visos gadījumos, kad Līgumā paredzēta dokumentu elektroniska parakstīšana, nepieciešamības gadījumā Puses var parakstīt dokumentu papīra formā. Ja saziņai tiek izmantoti pasta sūtījumi, tad tie nosūtāmi ierakstītā sūtījumā uz šajā Līgumā norādītajām Pušu adresēm, un ir uzskatāms, ka Puse tos ir saņēmusi 7 (septītajā) dienā pēc tā izsūtīšanas.</w:t>
      </w:r>
    </w:p>
    <w:p w14:paraId="47C496FB" w14:textId="77777777" w:rsidR="00F0072F" w:rsidRPr="00346B71" w:rsidRDefault="00F0072F" w:rsidP="00F0072F">
      <w:pPr>
        <w:pStyle w:val="Sarakstarindkopa"/>
        <w:numPr>
          <w:ilvl w:val="1"/>
          <w:numId w:val="6"/>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Puses apņemas ne vēlāk kā 3 (trīs) darba dienu laikā pēc notikuma iestāšanās paziņot viena otrai par savas atrašanās vietas, bankas rekvizītu un citas būtiskas informācijas izmaiņām, kas var ietekmēt Līguma pienācīgu izpildi. Puses uzņemas pilnu atbildību par šī pienākuma savlaicīgu nepildīšanu.</w:t>
      </w:r>
    </w:p>
    <w:p w14:paraId="5BE0F6D2" w14:textId="77777777" w:rsidR="00F0072F" w:rsidRPr="00346B71" w:rsidRDefault="00F0072F" w:rsidP="00F0072F">
      <w:pPr>
        <w:pStyle w:val="Sarakstarindkopa"/>
        <w:numPr>
          <w:ilvl w:val="1"/>
          <w:numId w:val="6"/>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Līgums sagatavots uz 4 (četrām) lapaspusēm latviešu valodā 2 (divos) identiskos eksemplāros ar vienādu juridisko spēku, pa vienam katrai no Pusēm.</w:t>
      </w:r>
    </w:p>
    <w:p w14:paraId="526E49F6" w14:textId="4EAE3A30" w:rsidR="00F0072F" w:rsidRPr="00346B71" w:rsidRDefault="00F0072F" w:rsidP="00F0072F">
      <w:pPr>
        <w:pStyle w:val="Sarakstarindkopa"/>
        <w:numPr>
          <w:ilvl w:val="1"/>
          <w:numId w:val="6"/>
        </w:numPr>
        <w:suppressAutoHyphens/>
        <w:autoSpaceDN w:val="0"/>
        <w:spacing w:after="0" w:line="240" w:lineRule="auto"/>
        <w:ind w:left="567" w:hanging="567"/>
        <w:jc w:val="both"/>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sz w:val="23"/>
          <w:szCs w:val="23"/>
          <w:lang w:val="lv-LV" w:eastAsia="lv-LV"/>
        </w:rPr>
        <w:t>Līgumam ir pievienoti 2 (d</w:t>
      </w:r>
      <w:r w:rsidR="00472DC2" w:rsidRPr="00346B71">
        <w:rPr>
          <w:rFonts w:ascii="Times New Roman" w:eastAsia="Times New Roman" w:hAnsi="Times New Roman" w:cs="Times New Roman"/>
          <w:sz w:val="23"/>
          <w:szCs w:val="23"/>
          <w:lang w:val="lv-LV" w:eastAsia="lv-LV"/>
        </w:rPr>
        <w:t xml:space="preserve">ivi) pielikumi – Zemesgabala </w:t>
      </w:r>
      <w:r w:rsidRPr="00346B71">
        <w:rPr>
          <w:rFonts w:ascii="Times New Roman" w:eastAsia="Times New Roman" w:hAnsi="Times New Roman" w:cs="Times New Roman"/>
          <w:sz w:val="23"/>
          <w:szCs w:val="23"/>
          <w:lang w:val="lv-LV" w:eastAsia="lv-LV"/>
        </w:rPr>
        <w:t xml:space="preserve"> </w:t>
      </w:r>
      <w:r w:rsidR="004D50C1" w:rsidRPr="00346B71">
        <w:rPr>
          <w:rFonts w:ascii="Times New Roman" w:eastAsia="Times New Roman" w:hAnsi="Times New Roman" w:cs="Times New Roman"/>
          <w:sz w:val="23"/>
          <w:szCs w:val="23"/>
          <w:lang w:val="lv-LV" w:eastAsia="lv-LV"/>
        </w:rPr>
        <w:t>robežu plāns</w:t>
      </w:r>
      <w:r w:rsidRPr="00346B71">
        <w:rPr>
          <w:rFonts w:ascii="Times New Roman" w:eastAsia="Times New Roman" w:hAnsi="Times New Roman" w:cs="Times New Roman"/>
          <w:sz w:val="23"/>
          <w:szCs w:val="23"/>
          <w:lang w:val="lv-LV" w:eastAsia="lv-LV"/>
        </w:rPr>
        <w:t xml:space="preserve"> (1.pielikums) un Smiltenes novada pašvaldības </w:t>
      </w:r>
      <w:r w:rsidR="0079150A" w:rsidRPr="00346B71">
        <w:rPr>
          <w:rFonts w:ascii="Times New Roman" w:eastAsia="Times New Roman" w:hAnsi="Times New Roman" w:cs="Times New Roman"/>
          <w:sz w:val="23"/>
          <w:szCs w:val="23"/>
          <w:lang w:val="lv-LV" w:eastAsia="lv-LV"/>
        </w:rPr>
        <w:t>Nekustamā īpašuma lietu komisijas</w:t>
      </w:r>
      <w:r w:rsidRPr="00346B71">
        <w:rPr>
          <w:rFonts w:ascii="Times New Roman" w:eastAsia="Times New Roman" w:hAnsi="Times New Roman" w:cs="Times New Roman"/>
          <w:sz w:val="23"/>
          <w:szCs w:val="23"/>
          <w:lang w:val="lv-LV" w:eastAsia="lv-LV"/>
        </w:rPr>
        <w:t xml:space="preserve"> lēmums (2.pielikums). </w:t>
      </w:r>
    </w:p>
    <w:tbl>
      <w:tblPr>
        <w:tblW w:w="9504" w:type="dxa"/>
        <w:tblCellMar>
          <w:left w:w="10" w:type="dxa"/>
          <w:right w:w="10" w:type="dxa"/>
        </w:tblCellMar>
        <w:tblLook w:val="04A0" w:firstRow="1" w:lastRow="0" w:firstColumn="1" w:lastColumn="0" w:noHBand="0" w:noVBand="1"/>
      </w:tblPr>
      <w:tblGrid>
        <w:gridCol w:w="9794"/>
      </w:tblGrid>
      <w:tr w:rsidR="00F0072F" w:rsidRPr="00346B71" w14:paraId="7092850F" w14:textId="77777777" w:rsidTr="003F2180">
        <w:tc>
          <w:tcPr>
            <w:tcW w:w="9932" w:type="dxa"/>
            <w:shd w:val="clear" w:color="auto" w:fill="auto"/>
            <w:tcMar>
              <w:top w:w="0" w:type="dxa"/>
              <w:left w:w="108" w:type="dxa"/>
              <w:bottom w:w="0" w:type="dxa"/>
              <w:right w:w="108" w:type="dxa"/>
            </w:tcMar>
          </w:tcPr>
          <w:p w14:paraId="6C183995" w14:textId="77777777" w:rsidR="00F0072F" w:rsidRPr="00346B71" w:rsidRDefault="00F0072F" w:rsidP="00F0072F">
            <w:pPr>
              <w:numPr>
                <w:ilvl w:val="0"/>
                <w:numId w:val="6"/>
              </w:numPr>
              <w:suppressAutoHyphens/>
              <w:autoSpaceDN w:val="0"/>
              <w:spacing w:after="0" w:line="276" w:lineRule="auto"/>
              <w:ind w:right="245"/>
              <w:contextualSpacing/>
              <w:jc w:val="center"/>
              <w:textAlignment w:val="baseline"/>
              <w:rPr>
                <w:rFonts w:ascii="Times New Roman" w:eastAsia="Times New Roman" w:hAnsi="Times New Roman" w:cs="Times New Roman"/>
                <w:sz w:val="23"/>
                <w:szCs w:val="23"/>
                <w:lang w:val="lv-LV" w:eastAsia="lv-LV"/>
              </w:rPr>
            </w:pPr>
            <w:r w:rsidRPr="00346B71">
              <w:rPr>
                <w:rFonts w:ascii="Times New Roman" w:eastAsia="Times New Roman" w:hAnsi="Times New Roman" w:cs="Times New Roman"/>
                <w:b/>
                <w:bCs/>
                <w:sz w:val="23"/>
                <w:szCs w:val="23"/>
                <w:lang w:val="lv-LV"/>
              </w:rPr>
              <w:t>Pušu rekvizīti un paraksti</w:t>
            </w:r>
          </w:p>
          <w:p w14:paraId="7865F373" w14:textId="77777777" w:rsidR="00F0072F" w:rsidRPr="00346B71" w:rsidRDefault="00F0072F" w:rsidP="003F2180">
            <w:pPr>
              <w:suppressAutoHyphens/>
              <w:autoSpaceDN w:val="0"/>
              <w:spacing w:after="0" w:line="276" w:lineRule="auto"/>
              <w:textAlignment w:val="baseline"/>
              <w:rPr>
                <w:rFonts w:ascii="Times New Roman" w:eastAsia="Times New Roman" w:hAnsi="Times New Roman" w:cs="Times New Roman"/>
                <w:b/>
                <w:sz w:val="20"/>
                <w:szCs w:val="20"/>
                <w:lang w:val="lv-LV"/>
              </w:rPr>
            </w:pPr>
            <w:r w:rsidRPr="00346B71">
              <w:rPr>
                <w:rFonts w:ascii="Times New Roman" w:eastAsia="Times New Roman" w:hAnsi="Times New Roman" w:cs="Times New Roman"/>
                <w:b/>
                <w:sz w:val="20"/>
                <w:szCs w:val="20"/>
                <w:lang w:val="lv-LV"/>
              </w:rPr>
              <w:t xml:space="preserve">  </w:t>
            </w:r>
          </w:p>
          <w:tbl>
            <w:tblPr>
              <w:tblW w:w="9288" w:type="dxa"/>
              <w:tblCellMar>
                <w:left w:w="10" w:type="dxa"/>
                <w:right w:w="10" w:type="dxa"/>
              </w:tblCellMar>
              <w:tblLook w:val="04A0" w:firstRow="1" w:lastRow="0" w:firstColumn="1" w:lastColumn="0" w:noHBand="0" w:noVBand="1"/>
            </w:tblPr>
            <w:tblGrid>
              <w:gridCol w:w="9356"/>
              <w:gridCol w:w="222"/>
            </w:tblGrid>
            <w:tr w:rsidR="00F0072F" w:rsidRPr="00346B71" w14:paraId="43BD8765" w14:textId="77777777" w:rsidTr="003F2180">
              <w:tc>
                <w:tcPr>
                  <w:tcW w:w="9494" w:type="dxa"/>
                  <w:shd w:val="clear" w:color="auto" w:fill="auto"/>
                  <w:tcMar>
                    <w:top w:w="0" w:type="dxa"/>
                    <w:left w:w="108" w:type="dxa"/>
                    <w:bottom w:w="0" w:type="dxa"/>
                    <w:right w:w="108" w:type="dxa"/>
                  </w:tcMar>
                </w:tcPr>
                <w:tbl>
                  <w:tblPr>
                    <w:tblW w:w="9140" w:type="dxa"/>
                    <w:tblCellMar>
                      <w:left w:w="10" w:type="dxa"/>
                      <w:right w:w="10" w:type="dxa"/>
                    </w:tblCellMar>
                    <w:tblLook w:val="04A0" w:firstRow="1" w:lastRow="0" w:firstColumn="1" w:lastColumn="0" w:noHBand="0" w:noVBand="1"/>
                  </w:tblPr>
                  <w:tblGrid>
                    <w:gridCol w:w="4639"/>
                    <w:gridCol w:w="4501"/>
                  </w:tblGrid>
                  <w:tr w:rsidR="00F0072F" w:rsidRPr="00346B71" w14:paraId="3FC2A0E4" w14:textId="77777777" w:rsidTr="004D50C1">
                    <w:tc>
                      <w:tcPr>
                        <w:tcW w:w="4639" w:type="dxa"/>
                        <w:shd w:val="clear" w:color="auto" w:fill="auto"/>
                        <w:tcMar>
                          <w:top w:w="0" w:type="dxa"/>
                          <w:left w:w="108" w:type="dxa"/>
                          <w:bottom w:w="0" w:type="dxa"/>
                          <w:right w:w="108" w:type="dxa"/>
                        </w:tcMar>
                      </w:tcPr>
                      <w:p w14:paraId="7A397963" w14:textId="77777777" w:rsidR="00F0072F" w:rsidRPr="00346B71" w:rsidRDefault="00F0072F" w:rsidP="003F2180">
                        <w:pPr>
                          <w:suppressAutoHyphens/>
                          <w:autoSpaceDN w:val="0"/>
                          <w:spacing w:after="0" w:line="240" w:lineRule="auto"/>
                          <w:textAlignment w:val="baseline"/>
                          <w:rPr>
                            <w:rFonts w:ascii="Times New Roman" w:eastAsia="Times New Roman" w:hAnsi="Times New Roman" w:cs="Times New Roman"/>
                            <w:sz w:val="20"/>
                            <w:szCs w:val="20"/>
                            <w:lang w:val="lv-LV" w:eastAsia="lv-LV"/>
                          </w:rPr>
                        </w:pPr>
                        <w:r w:rsidRPr="00346B71">
                          <w:rPr>
                            <w:rFonts w:ascii="Times New Roman" w:eastAsia="Times New Roman" w:hAnsi="Times New Roman" w:cs="Times New Roman"/>
                            <w:b/>
                            <w:sz w:val="20"/>
                            <w:szCs w:val="20"/>
                            <w:lang w:val="lv-LV"/>
                          </w:rPr>
                          <w:t>Iznomātājs</w:t>
                        </w:r>
                      </w:p>
                    </w:tc>
                    <w:tc>
                      <w:tcPr>
                        <w:tcW w:w="4501" w:type="dxa"/>
                        <w:shd w:val="clear" w:color="auto" w:fill="auto"/>
                        <w:tcMar>
                          <w:top w:w="0" w:type="dxa"/>
                          <w:left w:w="108" w:type="dxa"/>
                          <w:bottom w:w="0" w:type="dxa"/>
                          <w:right w:w="108" w:type="dxa"/>
                        </w:tcMar>
                      </w:tcPr>
                      <w:p w14:paraId="09F2B97D" w14:textId="77777777" w:rsidR="00F0072F" w:rsidRPr="00346B71" w:rsidRDefault="00F0072F" w:rsidP="003F2180">
                        <w:pPr>
                          <w:suppressAutoHyphens/>
                          <w:autoSpaceDN w:val="0"/>
                          <w:spacing w:after="0" w:line="240" w:lineRule="auto"/>
                          <w:textAlignment w:val="baseline"/>
                          <w:rPr>
                            <w:rFonts w:ascii="Times New Roman" w:eastAsia="Times New Roman" w:hAnsi="Times New Roman" w:cs="Times New Roman"/>
                            <w:sz w:val="20"/>
                            <w:szCs w:val="20"/>
                            <w:lang w:val="lv-LV" w:eastAsia="lv-LV"/>
                          </w:rPr>
                        </w:pPr>
                        <w:r w:rsidRPr="00346B71">
                          <w:rPr>
                            <w:rFonts w:ascii="Times New Roman" w:eastAsia="Times New Roman" w:hAnsi="Times New Roman" w:cs="Times New Roman"/>
                            <w:b/>
                            <w:sz w:val="20"/>
                            <w:szCs w:val="20"/>
                            <w:lang w:val="lv-LV"/>
                          </w:rPr>
                          <w:t>Nomnieks</w:t>
                        </w:r>
                      </w:p>
                    </w:tc>
                  </w:tr>
                  <w:tr w:rsidR="00F0072F" w:rsidRPr="00346B71" w14:paraId="3D72A5B8" w14:textId="77777777" w:rsidTr="004D50C1">
                    <w:tc>
                      <w:tcPr>
                        <w:tcW w:w="4639" w:type="dxa"/>
                        <w:shd w:val="clear" w:color="auto" w:fill="auto"/>
                        <w:tcMar>
                          <w:top w:w="0" w:type="dxa"/>
                          <w:left w:w="108" w:type="dxa"/>
                          <w:bottom w:w="0" w:type="dxa"/>
                          <w:right w:w="108" w:type="dxa"/>
                        </w:tcMar>
                      </w:tcPr>
                      <w:p w14:paraId="28A31250" w14:textId="77777777" w:rsidR="00F0072F" w:rsidRPr="00346B71" w:rsidRDefault="00F0072F" w:rsidP="003F2180">
                        <w:pPr>
                          <w:suppressAutoHyphens/>
                          <w:autoSpaceDN w:val="0"/>
                          <w:spacing w:after="0" w:line="240" w:lineRule="auto"/>
                          <w:textAlignment w:val="baseline"/>
                          <w:rPr>
                            <w:rFonts w:ascii="Times New Roman" w:eastAsia="Times New Roman" w:hAnsi="Times New Roman" w:cs="Times New Roman"/>
                            <w:b/>
                            <w:lang w:val="lv-LV"/>
                          </w:rPr>
                        </w:pPr>
                        <w:r w:rsidRPr="00346B71">
                          <w:rPr>
                            <w:rFonts w:ascii="Times New Roman" w:eastAsia="Times New Roman" w:hAnsi="Times New Roman" w:cs="Times New Roman"/>
                            <w:b/>
                            <w:lang w:val="lv-LV"/>
                          </w:rPr>
                          <w:t>Smiltenes novada pašvaldība</w:t>
                        </w:r>
                      </w:p>
                      <w:p w14:paraId="03053426" w14:textId="77777777" w:rsidR="00CE1211" w:rsidRPr="00346B71" w:rsidRDefault="00CE1211" w:rsidP="00CE1211">
                        <w:pPr>
                          <w:spacing w:after="0" w:line="240" w:lineRule="auto"/>
                          <w:rPr>
                            <w:rFonts w:ascii="Times New Roman" w:eastAsia="Times New Roman" w:hAnsi="Times New Roman"/>
                            <w:sz w:val="23"/>
                            <w:szCs w:val="23"/>
                            <w:lang w:val="lv-LV"/>
                          </w:rPr>
                        </w:pPr>
                        <w:r w:rsidRPr="00346B71">
                          <w:rPr>
                            <w:rFonts w:ascii="Times New Roman" w:eastAsia="Times New Roman" w:hAnsi="Times New Roman"/>
                            <w:i/>
                            <w:sz w:val="23"/>
                            <w:szCs w:val="23"/>
                            <w:lang w:val="lv-LV"/>
                          </w:rPr>
                          <w:t>Reģ.Nr.90009067337</w:t>
                        </w:r>
                      </w:p>
                      <w:p w14:paraId="79AE4FA5" w14:textId="77777777" w:rsidR="00CE1211" w:rsidRPr="00346B71" w:rsidRDefault="00CE1211" w:rsidP="00CE1211">
                        <w:pPr>
                          <w:spacing w:after="0" w:line="240" w:lineRule="auto"/>
                          <w:rPr>
                            <w:rFonts w:ascii="Times New Roman" w:eastAsia="Times New Roman" w:hAnsi="Times New Roman"/>
                            <w:i/>
                            <w:sz w:val="23"/>
                            <w:szCs w:val="23"/>
                            <w:lang w:val="lv-LV"/>
                          </w:rPr>
                        </w:pPr>
                        <w:r w:rsidRPr="00346B71">
                          <w:rPr>
                            <w:rFonts w:ascii="Times New Roman" w:eastAsia="Times New Roman" w:hAnsi="Times New Roman"/>
                            <w:i/>
                            <w:sz w:val="23"/>
                            <w:szCs w:val="23"/>
                            <w:lang w:val="lv-LV"/>
                          </w:rPr>
                          <w:t xml:space="preserve">Juridiskā adrese Dārza iela 3, Smiltene, </w:t>
                        </w:r>
                      </w:p>
                      <w:p w14:paraId="2F3275D7" w14:textId="77777777" w:rsidR="00CE1211" w:rsidRPr="00346B71" w:rsidRDefault="00CE1211" w:rsidP="00CE1211">
                        <w:pPr>
                          <w:spacing w:after="0" w:line="240" w:lineRule="auto"/>
                          <w:rPr>
                            <w:rFonts w:ascii="Times New Roman" w:eastAsia="Times New Roman" w:hAnsi="Times New Roman"/>
                            <w:i/>
                            <w:sz w:val="23"/>
                            <w:szCs w:val="23"/>
                            <w:lang w:val="lv-LV"/>
                          </w:rPr>
                        </w:pPr>
                        <w:r w:rsidRPr="00346B71">
                          <w:rPr>
                            <w:rFonts w:ascii="Times New Roman" w:eastAsia="Times New Roman" w:hAnsi="Times New Roman"/>
                            <w:i/>
                            <w:sz w:val="23"/>
                            <w:szCs w:val="23"/>
                            <w:lang w:val="lv-LV"/>
                          </w:rPr>
                          <w:t>Smiltenes novads, LV – 4729</w:t>
                        </w:r>
                      </w:p>
                      <w:p w14:paraId="3DDF7E1D" w14:textId="321B0E76" w:rsidR="00CE1211" w:rsidRPr="00346B71" w:rsidRDefault="00CE1211" w:rsidP="00CE1211">
                        <w:pPr>
                          <w:spacing w:after="0" w:line="240" w:lineRule="auto"/>
                          <w:rPr>
                            <w:rFonts w:ascii="Times New Roman" w:eastAsia="Times New Roman" w:hAnsi="Times New Roman"/>
                            <w:i/>
                            <w:sz w:val="23"/>
                            <w:szCs w:val="23"/>
                            <w:lang w:val="lv-LV"/>
                          </w:rPr>
                        </w:pPr>
                        <w:r w:rsidRPr="00346B71">
                          <w:rPr>
                            <w:rFonts w:ascii="Times New Roman" w:eastAsia="Times New Roman" w:hAnsi="Times New Roman"/>
                            <w:i/>
                            <w:sz w:val="23"/>
                            <w:szCs w:val="23"/>
                            <w:lang w:val="lv-LV"/>
                          </w:rPr>
                          <w:t xml:space="preserve">E-pasts: </w:t>
                        </w:r>
                        <w:hyperlink r:id="rId9" w:history="1">
                          <w:r w:rsidR="005C4CD1" w:rsidRPr="00346B71">
                            <w:rPr>
                              <w:rStyle w:val="Hipersaite"/>
                              <w:rFonts w:ascii="Times New Roman" w:eastAsia="Times New Roman" w:hAnsi="Times New Roman"/>
                              <w:i/>
                              <w:sz w:val="23"/>
                              <w:szCs w:val="23"/>
                              <w:lang w:val="lv-LV"/>
                            </w:rPr>
                            <w:t>pasts@smiltenesnovads.lv</w:t>
                          </w:r>
                        </w:hyperlink>
                      </w:p>
                      <w:p w14:paraId="458100EF" w14:textId="77777777" w:rsidR="00E622E1" w:rsidRPr="00346B71" w:rsidRDefault="00CE1211" w:rsidP="00CE1211">
                        <w:pPr>
                          <w:spacing w:after="0" w:line="240" w:lineRule="auto"/>
                          <w:rPr>
                            <w:rFonts w:ascii="Times New Roman" w:hAnsi="Times New Roman"/>
                            <w:sz w:val="23"/>
                            <w:szCs w:val="23"/>
                            <w:lang w:val="lv-LV"/>
                          </w:rPr>
                        </w:pPr>
                        <w:r w:rsidRPr="00346B71">
                          <w:rPr>
                            <w:rFonts w:ascii="Times New Roman" w:hAnsi="Times New Roman"/>
                            <w:sz w:val="23"/>
                            <w:szCs w:val="23"/>
                            <w:lang w:val="lv-LV"/>
                          </w:rPr>
                          <w:t>Pašvaldības iestāde “Smiltenes novada Bilskas pagasta pārvalde”</w:t>
                        </w:r>
                      </w:p>
                      <w:p w14:paraId="16EF11F6" w14:textId="4C1C4589" w:rsidR="00CE1211" w:rsidRPr="00346B71" w:rsidRDefault="00CE1211" w:rsidP="00BC11A0">
                        <w:pPr>
                          <w:spacing w:after="0" w:line="240" w:lineRule="auto"/>
                          <w:rPr>
                            <w:rFonts w:ascii="Times New Roman" w:hAnsi="Times New Roman"/>
                            <w:sz w:val="23"/>
                            <w:szCs w:val="23"/>
                            <w:lang w:val="lv-LV"/>
                          </w:rPr>
                        </w:pPr>
                        <w:r w:rsidRPr="00346B71">
                          <w:rPr>
                            <w:rFonts w:ascii="Times New Roman" w:hAnsi="Times New Roman"/>
                            <w:sz w:val="23"/>
                            <w:szCs w:val="23"/>
                            <w:lang w:val="lv-LV"/>
                          </w:rPr>
                          <w:t>(reģistrācijas Nr. 40900006049)</w:t>
                        </w:r>
                      </w:p>
                      <w:p w14:paraId="73A47022" w14:textId="08BD4AC6" w:rsidR="00BC11A0" w:rsidRPr="00346B71" w:rsidRDefault="00BC11A0" w:rsidP="00BC11A0">
                        <w:pPr>
                          <w:spacing w:after="0" w:line="240" w:lineRule="auto"/>
                          <w:rPr>
                            <w:rFonts w:ascii="Times New Roman" w:eastAsia="Times New Roman" w:hAnsi="Times New Roman"/>
                            <w:sz w:val="23"/>
                            <w:szCs w:val="23"/>
                            <w:lang w:val="lv-LV"/>
                          </w:rPr>
                        </w:pPr>
                        <w:r w:rsidRPr="00346B71">
                          <w:rPr>
                            <w:rFonts w:ascii="Times New Roman" w:hAnsi="Times New Roman"/>
                            <w:sz w:val="23"/>
                            <w:szCs w:val="23"/>
                            <w:lang w:val="lv-LV"/>
                          </w:rPr>
                          <w:t>Tel.nr.29189126</w:t>
                        </w:r>
                      </w:p>
                      <w:p w14:paraId="6C90C3AF" w14:textId="77777777" w:rsidR="00CE1211" w:rsidRPr="00346B71" w:rsidRDefault="00CE1211" w:rsidP="00CE1211">
                        <w:pPr>
                          <w:spacing w:after="0" w:line="276" w:lineRule="auto"/>
                          <w:rPr>
                            <w:rFonts w:ascii="Times New Roman" w:eastAsia="Times New Roman" w:hAnsi="Times New Roman"/>
                            <w:sz w:val="23"/>
                            <w:szCs w:val="23"/>
                            <w:lang w:val="lv-LV"/>
                          </w:rPr>
                        </w:pPr>
                        <w:r w:rsidRPr="00346B71">
                          <w:rPr>
                            <w:rFonts w:ascii="Times New Roman" w:eastAsia="Times New Roman" w:hAnsi="Times New Roman"/>
                            <w:sz w:val="23"/>
                            <w:szCs w:val="23"/>
                            <w:lang w:val="lv-LV"/>
                          </w:rPr>
                          <w:t>______________________________</w:t>
                        </w:r>
                      </w:p>
                      <w:p w14:paraId="653E56F0" w14:textId="0F3162F3" w:rsidR="00CE1211" w:rsidRPr="00346B71" w:rsidRDefault="00CE1211" w:rsidP="00CE1211">
                        <w:pPr>
                          <w:spacing w:after="0" w:line="276" w:lineRule="auto"/>
                          <w:rPr>
                            <w:rFonts w:ascii="Times New Roman" w:eastAsia="Times New Roman" w:hAnsi="Times New Roman"/>
                            <w:sz w:val="23"/>
                            <w:szCs w:val="23"/>
                            <w:lang w:val="lv-LV"/>
                          </w:rPr>
                        </w:pPr>
                        <w:r w:rsidRPr="00346B71">
                          <w:rPr>
                            <w:rFonts w:ascii="Times New Roman" w:eastAsia="Times New Roman" w:hAnsi="Times New Roman"/>
                            <w:i/>
                            <w:sz w:val="23"/>
                            <w:szCs w:val="23"/>
                            <w:lang w:val="lv-LV"/>
                          </w:rPr>
                          <w:t xml:space="preserve">Pārvaldes vadītāja             </w:t>
                        </w:r>
                        <w:proofErr w:type="spellStart"/>
                        <w:r w:rsidRPr="00346B71">
                          <w:rPr>
                            <w:rFonts w:ascii="Times New Roman" w:eastAsia="Times New Roman" w:hAnsi="Times New Roman"/>
                            <w:i/>
                            <w:sz w:val="23"/>
                            <w:szCs w:val="23"/>
                            <w:lang w:val="lv-LV"/>
                          </w:rPr>
                          <w:t>L.Karlsone</w:t>
                        </w:r>
                        <w:proofErr w:type="spellEnd"/>
                      </w:p>
                      <w:p w14:paraId="47202F80" w14:textId="22000E5E" w:rsidR="00F0072F" w:rsidRPr="00346B71" w:rsidRDefault="00F0072F" w:rsidP="003F2180">
                        <w:pPr>
                          <w:suppressAutoHyphens/>
                          <w:autoSpaceDN w:val="0"/>
                          <w:spacing w:after="0" w:line="240" w:lineRule="auto"/>
                          <w:textAlignment w:val="baseline"/>
                          <w:rPr>
                            <w:rFonts w:ascii="Times New Roman" w:eastAsia="Times New Roman" w:hAnsi="Times New Roman" w:cs="Times New Roman"/>
                            <w:i/>
                            <w:sz w:val="16"/>
                            <w:szCs w:val="16"/>
                            <w:lang w:val="lv-LV"/>
                          </w:rPr>
                        </w:pPr>
                        <w:r w:rsidRPr="00346B71">
                          <w:rPr>
                            <w:rFonts w:ascii="Times New Roman" w:eastAsia="Times New Roman" w:hAnsi="Times New Roman" w:cs="Times New Roman"/>
                            <w:i/>
                            <w:sz w:val="16"/>
                            <w:szCs w:val="16"/>
                            <w:lang w:val="lv-LV"/>
                          </w:rPr>
                          <w:t>_____._________.__________</w:t>
                        </w:r>
                      </w:p>
                      <w:p w14:paraId="38CB13B2" w14:textId="590AFBC8" w:rsidR="00F0072F" w:rsidRPr="00346B71" w:rsidRDefault="00F0072F" w:rsidP="003F2180">
                        <w:pPr>
                          <w:suppressAutoHyphens/>
                          <w:autoSpaceDN w:val="0"/>
                          <w:spacing w:after="0" w:line="240" w:lineRule="auto"/>
                          <w:textAlignment w:val="baseline"/>
                          <w:rPr>
                            <w:rFonts w:ascii="Times New Roman" w:eastAsia="Times New Roman" w:hAnsi="Times New Roman" w:cs="Times New Roman"/>
                            <w:i/>
                            <w:sz w:val="20"/>
                            <w:szCs w:val="20"/>
                            <w:lang w:val="lv-LV" w:eastAsia="lv-LV"/>
                          </w:rPr>
                        </w:pPr>
                        <w:r w:rsidRPr="00346B71">
                          <w:rPr>
                            <w:rFonts w:ascii="Times New Roman" w:eastAsia="Times New Roman" w:hAnsi="Times New Roman" w:cs="Times New Roman"/>
                            <w:i/>
                            <w:sz w:val="16"/>
                            <w:szCs w:val="16"/>
                            <w:lang w:val="lv-LV" w:eastAsia="lv-LV"/>
                          </w:rPr>
                          <w:t>parakstīšanas datums</w:t>
                        </w:r>
                        <w:r w:rsidRPr="00346B71">
                          <w:rPr>
                            <w:rFonts w:ascii="Times New Roman" w:eastAsia="Times New Roman" w:hAnsi="Times New Roman" w:cs="Times New Roman"/>
                            <w:i/>
                            <w:sz w:val="20"/>
                            <w:szCs w:val="20"/>
                            <w:lang w:val="lv-LV" w:eastAsia="lv-LV"/>
                          </w:rPr>
                          <w:t xml:space="preserve"> </w:t>
                        </w:r>
                      </w:p>
                    </w:tc>
                    <w:tc>
                      <w:tcPr>
                        <w:tcW w:w="4501" w:type="dxa"/>
                        <w:shd w:val="clear" w:color="auto" w:fill="auto"/>
                        <w:tcMar>
                          <w:top w:w="0" w:type="dxa"/>
                          <w:left w:w="108" w:type="dxa"/>
                          <w:bottom w:w="0" w:type="dxa"/>
                          <w:right w:w="108" w:type="dxa"/>
                        </w:tcMar>
                      </w:tcPr>
                      <w:p w14:paraId="2EC32F0C" w14:textId="12D7E319" w:rsidR="00D92AAC" w:rsidRPr="00346B71" w:rsidRDefault="00262BB5" w:rsidP="00D92AAC">
                        <w:pPr>
                          <w:suppressAutoHyphens/>
                          <w:autoSpaceDN w:val="0"/>
                          <w:spacing w:after="0" w:line="240" w:lineRule="auto"/>
                          <w:textAlignment w:val="baseline"/>
                          <w:rPr>
                            <w:rFonts w:ascii="Times New Roman" w:eastAsia="Times New Roman" w:hAnsi="Times New Roman" w:cs="Times New Roman"/>
                            <w:b/>
                            <w:sz w:val="24"/>
                            <w:szCs w:val="24"/>
                            <w:shd w:val="clear" w:color="auto" w:fill="FFFFFF"/>
                            <w:lang w:val="lv-LV" w:eastAsia="lv-LV"/>
                          </w:rPr>
                        </w:pPr>
                        <w:proofErr w:type="spellStart"/>
                        <w:r w:rsidRPr="00346B71">
                          <w:rPr>
                            <w:rFonts w:ascii="Times New Roman" w:eastAsia="Times New Roman" w:hAnsi="Times New Roman" w:cs="Times New Roman"/>
                            <w:b/>
                            <w:sz w:val="24"/>
                            <w:szCs w:val="24"/>
                            <w:shd w:val="clear" w:color="auto" w:fill="FFFFFF"/>
                            <w:lang w:val="lv-LV" w:eastAsia="lv-LV"/>
                          </w:rPr>
                          <w:t>xxxxxxxxxxxxxxxxxxxxx</w:t>
                        </w:r>
                        <w:proofErr w:type="spellEnd"/>
                      </w:p>
                      <w:p w14:paraId="10F0B827" w14:textId="0EDEEC5E" w:rsidR="00D92AAC" w:rsidRPr="00346B71" w:rsidRDefault="00D92AAC" w:rsidP="00D92AAC">
                        <w:pPr>
                          <w:suppressAutoHyphens/>
                          <w:autoSpaceDN w:val="0"/>
                          <w:spacing w:after="0" w:line="240" w:lineRule="auto"/>
                          <w:textAlignment w:val="baseline"/>
                          <w:rPr>
                            <w:rFonts w:ascii="Times New Roman" w:eastAsia="Times New Roman" w:hAnsi="Times New Roman" w:cs="Times New Roman"/>
                            <w:i/>
                            <w:sz w:val="24"/>
                            <w:szCs w:val="24"/>
                            <w:lang w:val="lv-LV" w:eastAsia="lv-LV"/>
                          </w:rPr>
                        </w:pPr>
                        <w:r w:rsidRPr="00346B71">
                          <w:rPr>
                            <w:rFonts w:ascii="Times New Roman" w:eastAsia="Times New Roman" w:hAnsi="Times New Roman" w:cs="Times New Roman"/>
                            <w:i/>
                            <w:sz w:val="24"/>
                            <w:szCs w:val="24"/>
                            <w:lang w:val="lv-LV" w:eastAsia="lv-LV"/>
                          </w:rPr>
                          <w:t xml:space="preserve">Reģistrācijas Nr. </w:t>
                        </w:r>
                        <w:proofErr w:type="spellStart"/>
                        <w:r w:rsidR="00262BB5" w:rsidRPr="00346B71">
                          <w:rPr>
                            <w:rFonts w:ascii="Times New Roman" w:eastAsia="Times New Roman" w:hAnsi="Times New Roman" w:cs="Times New Roman"/>
                            <w:i/>
                            <w:sz w:val="24"/>
                            <w:szCs w:val="24"/>
                            <w:lang w:val="lv-LV" w:eastAsia="lv-LV"/>
                          </w:rPr>
                          <w:t>xxxxxxxxxxxxx</w:t>
                        </w:r>
                        <w:proofErr w:type="spellEnd"/>
                      </w:p>
                      <w:p w14:paraId="7DD56D02" w14:textId="673ABE28" w:rsidR="00D92AAC" w:rsidRPr="00346B71" w:rsidRDefault="00D92AAC" w:rsidP="00D92AAC">
                        <w:pPr>
                          <w:suppressAutoHyphens/>
                          <w:autoSpaceDN w:val="0"/>
                          <w:spacing w:after="0" w:line="240" w:lineRule="auto"/>
                          <w:textAlignment w:val="baseline"/>
                          <w:rPr>
                            <w:rFonts w:ascii="Times New Roman" w:eastAsia="Times New Roman" w:hAnsi="Times New Roman" w:cs="Times New Roman"/>
                            <w:i/>
                            <w:sz w:val="24"/>
                            <w:szCs w:val="24"/>
                            <w:lang w:val="lv-LV" w:eastAsia="lv-LV"/>
                          </w:rPr>
                        </w:pPr>
                        <w:r w:rsidRPr="00346B71">
                          <w:rPr>
                            <w:rFonts w:ascii="Times New Roman" w:eastAsia="Times New Roman" w:hAnsi="Times New Roman" w:cs="Times New Roman"/>
                            <w:i/>
                            <w:sz w:val="24"/>
                            <w:szCs w:val="24"/>
                            <w:shd w:val="clear" w:color="auto" w:fill="FFFFFF"/>
                            <w:lang w:val="lv-LV" w:eastAsia="lv-LV"/>
                          </w:rPr>
                          <w:t xml:space="preserve">Juridiskā adrese  </w:t>
                        </w:r>
                        <w:proofErr w:type="spellStart"/>
                        <w:r w:rsidR="00262BB5" w:rsidRPr="00346B71">
                          <w:rPr>
                            <w:rFonts w:ascii="Times New Roman" w:eastAsia="Times New Roman" w:hAnsi="Times New Roman" w:cs="Times New Roman"/>
                            <w:i/>
                            <w:sz w:val="24"/>
                            <w:szCs w:val="24"/>
                            <w:lang w:val="lv-LV" w:eastAsia="lv-LV"/>
                          </w:rPr>
                          <w:t>xxxxxxxx</w:t>
                        </w:r>
                        <w:proofErr w:type="spellEnd"/>
                      </w:p>
                      <w:p w14:paraId="7D1D4BA2" w14:textId="6AD901D3" w:rsidR="00227D16" w:rsidRPr="00346B71" w:rsidRDefault="00D92AAC" w:rsidP="00D92AAC">
                        <w:pPr>
                          <w:suppressAutoHyphens/>
                          <w:autoSpaceDN w:val="0"/>
                          <w:spacing w:after="0" w:line="240" w:lineRule="auto"/>
                          <w:textAlignment w:val="baseline"/>
                          <w:rPr>
                            <w:rStyle w:val="Hipersaite"/>
                            <w:rFonts w:ascii="Times New Roman" w:eastAsia="Times New Roman" w:hAnsi="Times New Roman" w:cs="Times New Roman"/>
                            <w:i/>
                            <w:sz w:val="24"/>
                            <w:szCs w:val="24"/>
                            <w:lang w:val="lv-LV" w:eastAsia="lv-LV"/>
                          </w:rPr>
                        </w:pPr>
                        <w:r w:rsidRPr="00346B71">
                          <w:rPr>
                            <w:rFonts w:ascii="Times New Roman" w:eastAsia="Times New Roman" w:hAnsi="Times New Roman" w:cs="Times New Roman"/>
                            <w:i/>
                            <w:sz w:val="24"/>
                            <w:szCs w:val="24"/>
                            <w:lang w:val="lv-LV" w:eastAsia="lv-LV"/>
                          </w:rPr>
                          <w:t xml:space="preserve">e-pasts </w:t>
                        </w:r>
                      </w:p>
                      <w:p w14:paraId="7A761F1C" w14:textId="2227EA79" w:rsidR="00D92AAC" w:rsidRPr="00346B71" w:rsidRDefault="00D92AAC" w:rsidP="00D92AAC">
                        <w:pPr>
                          <w:suppressAutoHyphens/>
                          <w:autoSpaceDN w:val="0"/>
                          <w:spacing w:after="0" w:line="240" w:lineRule="auto"/>
                          <w:textAlignment w:val="baseline"/>
                          <w:rPr>
                            <w:rFonts w:ascii="Times New Roman" w:eastAsia="Times New Roman" w:hAnsi="Times New Roman" w:cs="Times New Roman"/>
                            <w:sz w:val="24"/>
                            <w:szCs w:val="24"/>
                            <w:shd w:val="clear" w:color="auto" w:fill="FFFFFF"/>
                            <w:lang w:val="lv-LV" w:eastAsia="lv-LV"/>
                          </w:rPr>
                        </w:pPr>
                        <w:r w:rsidRPr="00346B71">
                          <w:rPr>
                            <w:rFonts w:ascii="Times New Roman" w:eastAsia="Times New Roman" w:hAnsi="Times New Roman" w:cs="Times New Roman"/>
                            <w:i/>
                            <w:sz w:val="24"/>
                            <w:szCs w:val="24"/>
                            <w:lang w:val="lv-LV" w:eastAsia="lv-LV"/>
                          </w:rPr>
                          <w:t>tel.nr.</w:t>
                        </w:r>
                      </w:p>
                      <w:p w14:paraId="20947E4B" w14:textId="77777777" w:rsidR="00D92AAC" w:rsidRPr="00346B71" w:rsidRDefault="00D92AAC" w:rsidP="00D92AAC">
                        <w:pPr>
                          <w:suppressAutoHyphens/>
                          <w:autoSpaceDN w:val="0"/>
                          <w:spacing w:after="0" w:line="240" w:lineRule="auto"/>
                          <w:textAlignment w:val="baseline"/>
                          <w:rPr>
                            <w:rFonts w:ascii="Times New Roman" w:eastAsia="Times New Roman" w:hAnsi="Times New Roman" w:cs="Times New Roman"/>
                            <w:sz w:val="24"/>
                            <w:szCs w:val="24"/>
                            <w:u w:val="single"/>
                            <w:shd w:val="clear" w:color="auto" w:fill="FFFFFF"/>
                            <w:lang w:val="lv-LV" w:eastAsia="lv-LV"/>
                          </w:rPr>
                        </w:pPr>
                        <w:r w:rsidRPr="00346B71">
                          <w:rPr>
                            <w:rFonts w:ascii="Times New Roman" w:eastAsia="Times New Roman" w:hAnsi="Times New Roman" w:cs="Times New Roman"/>
                            <w:sz w:val="24"/>
                            <w:szCs w:val="24"/>
                            <w:shd w:val="clear" w:color="auto" w:fill="FFFFFF"/>
                            <w:lang w:val="lv-LV" w:eastAsia="lv-LV"/>
                          </w:rPr>
                          <w:t>______________________________</w:t>
                        </w:r>
                      </w:p>
                      <w:p w14:paraId="7BBDC64E" w14:textId="0856F9E1" w:rsidR="00D92AAC" w:rsidRPr="00346B71" w:rsidRDefault="000D5712" w:rsidP="00D92AAC">
                        <w:pPr>
                          <w:suppressAutoHyphens/>
                          <w:autoSpaceDN w:val="0"/>
                          <w:spacing w:after="0" w:line="240" w:lineRule="auto"/>
                          <w:textAlignment w:val="baseline"/>
                          <w:rPr>
                            <w:rFonts w:ascii="Times New Roman" w:eastAsia="Times New Roman" w:hAnsi="Times New Roman" w:cs="Times New Roman"/>
                            <w:i/>
                            <w:sz w:val="24"/>
                            <w:szCs w:val="24"/>
                            <w:lang w:val="lv-LV" w:eastAsia="lv-LV"/>
                          </w:rPr>
                        </w:pPr>
                        <w:r w:rsidRPr="00346B71">
                          <w:rPr>
                            <w:rFonts w:ascii="Times New Roman" w:eastAsia="Times New Roman" w:hAnsi="Times New Roman" w:cs="Times New Roman"/>
                            <w:i/>
                            <w:sz w:val="24"/>
                            <w:szCs w:val="24"/>
                            <w:lang w:val="lv-LV" w:eastAsia="lv-LV"/>
                          </w:rPr>
                          <w:t>Īpašnieks</w:t>
                        </w:r>
                        <w:r w:rsidR="00227D16" w:rsidRPr="00346B71">
                          <w:rPr>
                            <w:rFonts w:ascii="Times New Roman" w:eastAsia="Times New Roman" w:hAnsi="Times New Roman" w:cs="Times New Roman"/>
                            <w:i/>
                            <w:sz w:val="24"/>
                            <w:szCs w:val="24"/>
                            <w:lang w:val="lv-LV" w:eastAsia="lv-LV"/>
                          </w:rPr>
                          <w:t xml:space="preserve">      </w:t>
                        </w:r>
                        <w:proofErr w:type="spellStart"/>
                        <w:r w:rsidR="00262BB5" w:rsidRPr="00346B71">
                          <w:rPr>
                            <w:rFonts w:ascii="Times New Roman" w:eastAsia="Times New Roman" w:hAnsi="Times New Roman" w:cs="Times New Roman"/>
                            <w:i/>
                            <w:sz w:val="24"/>
                            <w:szCs w:val="24"/>
                            <w:lang w:val="lv-LV" w:eastAsia="lv-LV"/>
                          </w:rPr>
                          <w:t>xxxxxxxxx</w:t>
                        </w:r>
                        <w:proofErr w:type="spellEnd"/>
                      </w:p>
                      <w:p w14:paraId="3A6D8DFB" w14:textId="77777777" w:rsidR="00D92AAC" w:rsidRPr="00346B71" w:rsidRDefault="00D92AAC" w:rsidP="00D92AAC">
                        <w:pPr>
                          <w:suppressAutoHyphens/>
                          <w:autoSpaceDN w:val="0"/>
                          <w:spacing w:after="0" w:line="240" w:lineRule="auto"/>
                          <w:textAlignment w:val="baseline"/>
                          <w:rPr>
                            <w:rFonts w:ascii="Times New Roman" w:eastAsia="Times New Roman" w:hAnsi="Times New Roman" w:cs="Times New Roman"/>
                            <w:i/>
                            <w:sz w:val="16"/>
                            <w:szCs w:val="16"/>
                            <w:lang w:val="lv-LV" w:eastAsia="lv-LV"/>
                          </w:rPr>
                        </w:pPr>
                        <w:r w:rsidRPr="00346B71">
                          <w:rPr>
                            <w:rFonts w:ascii="Times New Roman" w:eastAsia="Times New Roman" w:hAnsi="Times New Roman" w:cs="Times New Roman"/>
                            <w:i/>
                            <w:sz w:val="16"/>
                            <w:szCs w:val="16"/>
                            <w:lang w:val="lv-LV" w:eastAsia="lv-LV"/>
                          </w:rPr>
                          <w:t>_____._________.__________</w:t>
                        </w:r>
                      </w:p>
                      <w:p w14:paraId="097DE2CE" w14:textId="17ECA28A" w:rsidR="00F0072F" w:rsidRPr="00346B71" w:rsidRDefault="00D92AAC" w:rsidP="00D92AAC">
                        <w:pPr>
                          <w:suppressAutoHyphens/>
                          <w:autoSpaceDN w:val="0"/>
                          <w:spacing w:after="0" w:line="240" w:lineRule="auto"/>
                          <w:textAlignment w:val="baseline"/>
                          <w:rPr>
                            <w:rFonts w:ascii="Times New Roman" w:eastAsia="Times New Roman" w:hAnsi="Times New Roman" w:cs="Times New Roman"/>
                            <w:sz w:val="20"/>
                            <w:szCs w:val="20"/>
                            <w:lang w:val="lv-LV" w:eastAsia="lv-LV"/>
                          </w:rPr>
                        </w:pPr>
                        <w:r w:rsidRPr="00346B71">
                          <w:rPr>
                            <w:rFonts w:ascii="Times New Roman" w:eastAsia="Times New Roman" w:hAnsi="Times New Roman" w:cs="Times New Roman"/>
                            <w:i/>
                            <w:sz w:val="16"/>
                            <w:szCs w:val="16"/>
                            <w:lang w:val="lv-LV" w:eastAsia="lv-LV"/>
                          </w:rPr>
                          <w:t>parakstīšanas datums</w:t>
                        </w:r>
                      </w:p>
                    </w:tc>
                  </w:tr>
                </w:tbl>
                <w:p w14:paraId="724C561D" w14:textId="0BA705B0" w:rsidR="00F0072F" w:rsidRPr="00346B71" w:rsidRDefault="00F0072F" w:rsidP="003F2180">
                  <w:pPr>
                    <w:keepNext/>
                    <w:suppressAutoHyphens/>
                    <w:autoSpaceDN w:val="0"/>
                    <w:spacing w:after="0" w:line="276" w:lineRule="auto"/>
                    <w:ind w:right="3" w:firstLine="12"/>
                    <w:jc w:val="both"/>
                    <w:textAlignment w:val="baseline"/>
                    <w:outlineLvl w:val="3"/>
                    <w:rPr>
                      <w:rFonts w:ascii="Times New Roman" w:eastAsia="Times New Roman" w:hAnsi="Times New Roman" w:cs="Times New Roman"/>
                      <w:b/>
                      <w:sz w:val="20"/>
                      <w:szCs w:val="20"/>
                      <w:lang w:val="lv-LV"/>
                    </w:rPr>
                  </w:pPr>
                </w:p>
              </w:tc>
              <w:tc>
                <w:tcPr>
                  <w:tcW w:w="222" w:type="dxa"/>
                  <w:shd w:val="clear" w:color="auto" w:fill="auto"/>
                  <w:tcMar>
                    <w:top w:w="0" w:type="dxa"/>
                    <w:left w:w="108" w:type="dxa"/>
                    <w:bottom w:w="0" w:type="dxa"/>
                    <w:right w:w="108" w:type="dxa"/>
                  </w:tcMar>
                </w:tcPr>
                <w:p w14:paraId="7590814E" w14:textId="77777777" w:rsidR="00F0072F" w:rsidRPr="00346B71" w:rsidRDefault="00F0072F" w:rsidP="003F2180">
                  <w:pPr>
                    <w:suppressAutoHyphens/>
                    <w:autoSpaceDN w:val="0"/>
                    <w:spacing w:after="0" w:line="276" w:lineRule="auto"/>
                    <w:ind w:left="72" w:right="3"/>
                    <w:textAlignment w:val="baseline"/>
                    <w:rPr>
                      <w:rFonts w:ascii="Times New Roman" w:eastAsia="Times New Roman" w:hAnsi="Times New Roman" w:cs="Times New Roman"/>
                      <w:b/>
                      <w:sz w:val="20"/>
                      <w:szCs w:val="20"/>
                      <w:lang w:val="lv-LV"/>
                    </w:rPr>
                  </w:pPr>
                </w:p>
              </w:tc>
            </w:tr>
          </w:tbl>
          <w:p w14:paraId="5900037C" w14:textId="77777777" w:rsidR="00F0072F" w:rsidRPr="00346B71" w:rsidRDefault="00F0072F" w:rsidP="003F2180">
            <w:pPr>
              <w:suppressAutoHyphens/>
              <w:autoSpaceDN w:val="0"/>
              <w:spacing w:after="0" w:line="276" w:lineRule="auto"/>
              <w:textAlignment w:val="baseline"/>
              <w:rPr>
                <w:rFonts w:ascii="Times New Roman" w:eastAsia="Calibri" w:hAnsi="Times New Roman" w:cs="Times New Roman"/>
                <w:sz w:val="20"/>
                <w:szCs w:val="20"/>
                <w:lang w:val="lv-LV"/>
              </w:rPr>
            </w:pPr>
          </w:p>
        </w:tc>
      </w:tr>
    </w:tbl>
    <w:p w14:paraId="4007888F" w14:textId="77777777" w:rsidR="00F0072F" w:rsidRPr="00346B71" w:rsidRDefault="00F0072F" w:rsidP="00F0072F">
      <w:pPr>
        <w:suppressAutoHyphens/>
        <w:autoSpaceDN w:val="0"/>
        <w:spacing w:after="0" w:line="240" w:lineRule="auto"/>
        <w:jc w:val="both"/>
        <w:textAlignment w:val="baseline"/>
        <w:rPr>
          <w:rFonts w:ascii="Times New Roman" w:eastAsia="Times New Roman" w:hAnsi="Times New Roman" w:cs="Times New Roman"/>
          <w:b/>
          <w:sz w:val="24"/>
          <w:szCs w:val="24"/>
          <w:lang w:val="lv-LV" w:eastAsia="lv-LV"/>
        </w:rPr>
      </w:pPr>
    </w:p>
    <w:p w14:paraId="7FC79B76" w14:textId="77777777" w:rsidR="00E622E1" w:rsidRPr="00346B71" w:rsidRDefault="00F0072F" w:rsidP="00F0072F">
      <w:pPr>
        <w:suppressAutoHyphens/>
        <w:autoSpaceDN w:val="0"/>
        <w:spacing w:after="0" w:line="240" w:lineRule="auto"/>
        <w:jc w:val="both"/>
        <w:textAlignment w:val="baseline"/>
        <w:rPr>
          <w:rFonts w:ascii="Times New Roman" w:eastAsia="Times New Roman" w:hAnsi="Times New Roman" w:cs="Times New Roman"/>
          <w:b/>
          <w:sz w:val="23"/>
          <w:szCs w:val="23"/>
          <w:lang w:val="lv-LV" w:eastAsia="lv-LV"/>
        </w:rPr>
      </w:pPr>
      <w:r w:rsidRPr="00346B71">
        <w:rPr>
          <w:rFonts w:ascii="Times New Roman" w:eastAsia="Times New Roman" w:hAnsi="Times New Roman" w:cs="Times New Roman"/>
          <w:b/>
          <w:sz w:val="23"/>
          <w:szCs w:val="23"/>
          <w:lang w:val="lv-LV" w:eastAsia="lv-LV"/>
        </w:rPr>
        <w:t xml:space="preserve">Līgums reģistrēts Smiltenes novada </w:t>
      </w:r>
      <w:r w:rsidR="00AE5849" w:rsidRPr="00346B71">
        <w:rPr>
          <w:rFonts w:ascii="Times New Roman" w:eastAsia="Times New Roman" w:hAnsi="Times New Roman" w:cs="Times New Roman"/>
          <w:b/>
          <w:sz w:val="23"/>
          <w:szCs w:val="23"/>
          <w:lang w:val="lv-LV" w:eastAsia="lv-LV"/>
        </w:rPr>
        <w:t>pašvaldība</w:t>
      </w:r>
      <w:r w:rsidRPr="00346B71">
        <w:rPr>
          <w:rFonts w:ascii="Times New Roman" w:eastAsia="Times New Roman" w:hAnsi="Times New Roman" w:cs="Times New Roman"/>
          <w:b/>
          <w:sz w:val="23"/>
          <w:szCs w:val="23"/>
          <w:lang w:val="lv-LV" w:eastAsia="lv-LV"/>
        </w:rPr>
        <w:t xml:space="preserve">s Zemes nomas līgumu reģistrācijas žurnālā </w:t>
      </w:r>
    </w:p>
    <w:p w14:paraId="170F1B02" w14:textId="0820BA2B" w:rsidR="00F0072F" w:rsidRPr="00346B71" w:rsidRDefault="00227D16" w:rsidP="00F0072F">
      <w:pPr>
        <w:suppressAutoHyphens/>
        <w:autoSpaceDN w:val="0"/>
        <w:spacing w:after="0" w:line="240" w:lineRule="auto"/>
        <w:jc w:val="both"/>
        <w:textAlignment w:val="baseline"/>
        <w:rPr>
          <w:rFonts w:ascii="Times New Roman" w:eastAsia="Times New Roman" w:hAnsi="Times New Roman" w:cs="Times New Roman"/>
          <w:b/>
          <w:sz w:val="23"/>
          <w:szCs w:val="23"/>
          <w:u w:val="single"/>
          <w:lang w:val="lv-LV" w:eastAsia="lv-LV"/>
        </w:rPr>
      </w:pPr>
      <w:r w:rsidRPr="00346B71">
        <w:rPr>
          <w:rFonts w:ascii="Times New Roman" w:eastAsia="Times New Roman" w:hAnsi="Times New Roman" w:cs="Times New Roman"/>
          <w:b/>
          <w:sz w:val="23"/>
          <w:szCs w:val="23"/>
          <w:u w:val="single"/>
          <w:lang w:val="lv-LV" w:eastAsia="lv-LV"/>
        </w:rPr>
        <w:t>20</w:t>
      </w:r>
      <w:r w:rsidRPr="00346B71">
        <w:rPr>
          <w:rFonts w:ascii="Times New Roman" w:eastAsia="Times New Roman" w:hAnsi="Times New Roman" w:cs="Times New Roman"/>
          <w:b/>
          <w:sz w:val="23"/>
          <w:szCs w:val="23"/>
          <w:u w:val="single"/>
          <w:lang w:val="lv-LV" w:eastAsia="lv-LV"/>
        </w:rPr>
        <w:softHyphen/>
      </w:r>
      <w:r w:rsidRPr="00346B71">
        <w:rPr>
          <w:rFonts w:ascii="Times New Roman" w:eastAsia="Times New Roman" w:hAnsi="Times New Roman" w:cs="Times New Roman"/>
          <w:b/>
          <w:sz w:val="23"/>
          <w:szCs w:val="23"/>
          <w:u w:val="single"/>
          <w:lang w:val="lv-LV" w:eastAsia="lv-LV"/>
        </w:rPr>
        <w:softHyphen/>
      </w:r>
      <w:r w:rsidRPr="00346B71">
        <w:rPr>
          <w:rFonts w:ascii="Times New Roman" w:eastAsia="Times New Roman" w:hAnsi="Times New Roman" w:cs="Times New Roman"/>
          <w:b/>
          <w:sz w:val="23"/>
          <w:szCs w:val="23"/>
          <w:u w:val="single"/>
          <w:lang w:val="lv-LV" w:eastAsia="lv-LV"/>
        </w:rPr>
        <w:softHyphen/>
      </w:r>
      <w:r w:rsidRPr="00346B71">
        <w:rPr>
          <w:rFonts w:ascii="Times New Roman" w:eastAsia="Times New Roman" w:hAnsi="Times New Roman" w:cs="Times New Roman"/>
          <w:b/>
          <w:sz w:val="23"/>
          <w:szCs w:val="23"/>
          <w:u w:val="single"/>
          <w:lang w:val="lv-LV" w:eastAsia="lv-LV"/>
        </w:rPr>
        <w:softHyphen/>
      </w:r>
      <w:r w:rsidRPr="00346B71">
        <w:rPr>
          <w:rFonts w:ascii="Times New Roman" w:eastAsia="Times New Roman" w:hAnsi="Times New Roman" w:cs="Times New Roman"/>
          <w:b/>
          <w:sz w:val="23"/>
          <w:szCs w:val="23"/>
          <w:u w:val="single"/>
          <w:lang w:val="lv-LV" w:eastAsia="lv-LV"/>
        </w:rPr>
        <w:softHyphen/>
        <w:t>25</w:t>
      </w:r>
      <w:r w:rsidR="00A93C2B" w:rsidRPr="00346B71">
        <w:rPr>
          <w:rFonts w:ascii="Times New Roman" w:eastAsia="Times New Roman" w:hAnsi="Times New Roman" w:cs="Times New Roman"/>
          <w:b/>
          <w:sz w:val="23"/>
          <w:szCs w:val="23"/>
          <w:u w:val="single"/>
          <w:lang w:val="lv-LV" w:eastAsia="lv-LV"/>
        </w:rPr>
        <w:t>. gada “</w:t>
      </w:r>
      <w:r w:rsidR="00262BB5" w:rsidRPr="00346B71">
        <w:rPr>
          <w:rFonts w:ascii="Times New Roman" w:eastAsia="Times New Roman" w:hAnsi="Times New Roman" w:cs="Times New Roman"/>
          <w:b/>
          <w:sz w:val="23"/>
          <w:szCs w:val="23"/>
          <w:u w:val="single"/>
          <w:lang w:val="lv-LV" w:eastAsia="lv-LV"/>
        </w:rPr>
        <w:t>x</w:t>
      </w:r>
      <w:r w:rsidR="00F0072F" w:rsidRPr="00346B71">
        <w:rPr>
          <w:rFonts w:ascii="Times New Roman" w:eastAsia="Times New Roman" w:hAnsi="Times New Roman" w:cs="Times New Roman"/>
          <w:b/>
          <w:sz w:val="23"/>
          <w:szCs w:val="23"/>
          <w:u w:val="single"/>
          <w:lang w:val="lv-LV" w:eastAsia="lv-LV"/>
        </w:rPr>
        <w:t xml:space="preserve">”. </w:t>
      </w:r>
      <w:proofErr w:type="spellStart"/>
      <w:r w:rsidR="00262BB5" w:rsidRPr="00346B71">
        <w:rPr>
          <w:rFonts w:ascii="Times New Roman" w:eastAsia="Times New Roman" w:hAnsi="Times New Roman" w:cs="Times New Roman"/>
          <w:b/>
          <w:sz w:val="23"/>
          <w:szCs w:val="23"/>
          <w:u w:val="single"/>
          <w:lang w:val="lv-LV" w:eastAsia="lv-LV"/>
        </w:rPr>
        <w:t>xxxxxxx</w:t>
      </w:r>
      <w:proofErr w:type="spellEnd"/>
      <w:r w:rsidRPr="00346B71">
        <w:rPr>
          <w:rFonts w:ascii="Times New Roman" w:eastAsia="Times New Roman" w:hAnsi="Times New Roman" w:cs="Times New Roman"/>
          <w:b/>
          <w:sz w:val="23"/>
          <w:szCs w:val="23"/>
          <w:u w:val="single"/>
          <w:lang w:val="lv-LV" w:eastAsia="lv-LV"/>
        </w:rPr>
        <w:t xml:space="preserve">  </w:t>
      </w:r>
      <w:r w:rsidR="0079150A" w:rsidRPr="00346B71">
        <w:rPr>
          <w:rFonts w:ascii="Times New Roman" w:eastAsia="Times New Roman" w:hAnsi="Times New Roman" w:cs="Times New Roman"/>
          <w:b/>
          <w:sz w:val="23"/>
          <w:szCs w:val="23"/>
          <w:u w:val="single"/>
          <w:lang w:val="lv-LV" w:eastAsia="lv-LV"/>
        </w:rPr>
        <w:t xml:space="preserve">__     </w:t>
      </w:r>
      <w:proofErr w:type="spellStart"/>
      <w:r w:rsidRPr="00346B71">
        <w:rPr>
          <w:rFonts w:ascii="Times New Roman" w:eastAsia="Arial Unicode MS" w:hAnsi="Times New Roman" w:cs="Times New Roman"/>
          <w:b/>
          <w:sz w:val="24"/>
          <w:szCs w:val="24"/>
          <w:u w:val="single"/>
          <w:lang w:val="lv-LV" w:eastAsia="lv-LV"/>
        </w:rPr>
        <w:t>Nr.SNP</w:t>
      </w:r>
      <w:proofErr w:type="spellEnd"/>
      <w:r w:rsidRPr="00346B71">
        <w:rPr>
          <w:rFonts w:ascii="Times New Roman" w:eastAsia="Arial Unicode MS" w:hAnsi="Times New Roman" w:cs="Times New Roman"/>
          <w:b/>
          <w:sz w:val="24"/>
          <w:szCs w:val="24"/>
          <w:u w:val="single"/>
          <w:lang w:val="lv-LV" w:eastAsia="lv-LV"/>
        </w:rPr>
        <w:t>/25</w:t>
      </w:r>
      <w:r w:rsidR="00D92AAC" w:rsidRPr="00346B71">
        <w:rPr>
          <w:rFonts w:ascii="Times New Roman" w:eastAsia="Arial Unicode MS" w:hAnsi="Times New Roman" w:cs="Times New Roman"/>
          <w:b/>
          <w:sz w:val="24"/>
          <w:szCs w:val="24"/>
          <w:u w:val="single"/>
          <w:lang w:val="lv-LV" w:eastAsia="lv-LV"/>
        </w:rPr>
        <w:t>/10.10/</w:t>
      </w:r>
      <w:r w:rsidR="00755FBA" w:rsidRPr="00346B71">
        <w:rPr>
          <w:rFonts w:ascii="Times New Roman" w:eastAsia="Arial Unicode MS" w:hAnsi="Times New Roman" w:cs="Times New Roman"/>
          <w:b/>
          <w:sz w:val="24"/>
          <w:szCs w:val="24"/>
          <w:u w:val="single"/>
          <w:lang w:val="lv-LV" w:eastAsia="lv-LV"/>
        </w:rPr>
        <w:t xml:space="preserve">    </w:t>
      </w:r>
      <w:r w:rsidR="00F0072F" w:rsidRPr="00346B71">
        <w:rPr>
          <w:rFonts w:ascii="Times New Roman" w:eastAsia="Times New Roman" w:hAnsi="Times New Roman" w:cs="Times New Roman"/>
          <w:b/>
          <w:sz w:val="23"/>
          <w:szCs w:val="23"/>
          <w:u w:val="single"/>
          <w:lang w:val="lv-LV" w:eastAsia="lv-LV"/>
        </w:rPr>
        <w:t>.</w:t>
      </w:r>
    </w:p>
    <w:p w14:paraId="0F184C10" w14:textId="77777777" w:rsidR="00227D16" w:rsidRPr="00346B71" w:rsidRDefault="00227D16" w:rsidP="00F0072F">
      <w:pPr>
        <w:suppressAutoHyphens/>
        <w:autoSpaceDN w:val="0"/>
        <w:spacing w:after="0" w:line="240" w:lineRule="auto"/>
        <w:jc w:val="both"/>
        <w:textAlignment w:val="baseline"/>
        <w:rPr>
          <w:rFonts w:ascii="Times New Roman" w:eastAsia="Times New Roman" w:hAnsi="Times New Roman" w:cs="Times New Roman"/>
          <w:b/>
          <w:sz w:val="23"/>
          <w:szCs w:val="23"/>
          <w:u w:val="single"/>
          <w:lang w:val="lv-LV" w:eastAsia="lv-LV"/>
        </w:rPr>
      </w:pPr>
    </w:p>
    <w:p w14:paraId="322AAF38" w14:textId="77777777" w:rsidR="00227D16" w:rsidRPr="00346B71" w:rsidRDefault="00227D16" w:rsidP="00F0072F">
      <w:pPr>
        <w:suppressAutoHyphens/>
        <w:autoSpaceDN w:val="0"/>
        <w:spacing w:after="0" w:line="240" w:lineRule="auto"/>
        <w:jc w:val="both"/>
        <w:textAlignment w:val="baseline"/>
        <w:rPr>
          <w:rFonts w:ascii="Times New Roman" w:eastAsia="Times New Roman" w:hAnsi="Times New Roman" w:cs="Times New Roman"/>
          <w:b/>
          <w:sz w:val="23"/>
          <w:szCs w:val="23"/>
          <w:u w:val="single"/>
          <w:lang w:val="lv-LV" w:eastAsia="lv-LV"/>
        </w:rPr>
      </w:pPr>
    </w:p>
    <w:p w14:paraId="2A90D408" w14:textId="77777777" w:rsidR="00227D16" w:rsidRPr="00346B71" w:rsidRDefault="00227D16" w:rsidP="00F0072F">
      <w:pPr>
        <w:suppressAutoHyphens/>
        <w:autoSpaceDN w:val="0"/>
        <w:spacing w:after="0" w:line="240" w:lineRule="auto"/>
        <w:jc w:val="both"/>
        <w:textAlignment w:val="baseline"/>
        <w:rPr>
          <w:rFonts w:ascii="Times New Roman" w:eastAsia="Times New Roman" w:hAnsi="Times New Roman" w:cs="Times New Roman"/>
          <w:b/>
          <w:sz w:val="23"/>
          <w:szCs w:val="23"/>
          <w:u w:val="single"/>
          <w:lang w:val="lv-LV" w:eastAsia="lv-LV"/>
        </w:rPr>
      </w:pPr>
    </w:p>
    <w:sectPr w:rsidR="00227D16" w:rsidRPr="00346B71" w:rsidSect="00F0072F">
      <w:footerReference w:type="default" r:id="rId10"/>
      <w:pgSz w:w="11906" w:h="16838"/>
      <w:pgMar w:top="567" w:right="680" w:bottom="567" w:left="1418"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A1F0F" w14:textId="77777777" w:rsidR="00F0072F" w:rsidRDefault="00F0072F" w:rsidP="00F0072F">
      <w:pPr>
        <w:spacing w:after="0" w:line="240" w:lineRule="auto"/>
      </w:pPr>
      <w:r>
        <w:separator/>
      </w:r>
    </w:p>
  </w:endnote>
  <w:endnote w:type="continuationSeparator" w:id="0">
    <w:p w14:paraId="2B4EA3A1" w14:textId="77777777" w:rsidR="00F0072F" w:rsidRDefault="00F0072F" w:rsidP="00F0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73075"/>
      <w:docPartObj>
        <w:docPartGallery w:val="Page Numbers (Bottom of Page)"/>
        <w:docPartUnique/>
      </w:docPartObj>
    </w:sdtPr>
    <w:sdtEndPr>
      <w:rPr>
        <w:rFonts w:ascii="Times New Roman" w:hAnsi="Times New Roman" w:cs="Times New Roman"/>
        <w:sz w:val="20"/>
        <w:szCs w:val="20"/>
      </w:rPr>
    </w:sdtEndPr>
    <w:sdtContent>
      <w:p w14:paraId="2C93E606" w14:textId="77777777" w:rsidR="00D31AEB" w:rsidRPr="00911CA2" w:rsidRDefault="00F0072F">
        <w:pPr>
          <w:pStyle w:val="Kjene"/>
          <w:jc w:val="right"/>
          <w:rPr>
            <w:rFonts w:ascii="Times New Roman" w:hAnsi="Times New Roman" w:cs="Times New Roman"/>
            <w:sz w:val="20"/>
            <w:szCs w:val="20"/>
          </w:rPr>
        </w:pPr>
        <w:r w:rsidRPr="00911CA2">
          <w:rPr>
            <w:rFonts w:ascii="Times New Roman" w:hAnsi="Times New Roman" w:cs="Times New Roman"/>
            <w:sz w:val="20"/>
            <w:szCs w:val="20"/>
          </w:rPr>
          <w:fldChar w:fldCharType="begin"/>
        </w:r>
        <w:r w:rsidRPr="00911CA2">
          <w:rPr>
            <w:rFonts w:ascii="Times New Roman" w:hAnsi="Times New Roman" w:cs="Times New Roman"/>
            <w:sz w:val="20"/>
            <w:szCs w:val="20"/>
          </w:rPr>
          <w:instrText>PAGE   \* MERGEFORMAT</w:instrText>
        </w:r>
        <w:r w:rsidRPr="00911CA2">
          <w:rPr>
            <w:rFonts w:ascii="Times New Roman" w:hAnsi="Times New Roman" w:cs="Times New Roman"/>
            <w:sz w:val="20"/>
            <w:szCs w:val="20"/>
          </w:rPr>
          <w:fldChar w:fldCharType="separate"/>
        </w:r>
        <w:r w:rsidR="00346B71">
          <w:rPr>
            <w:rFonts w:ascii="Times New Roman" w:hAnsi="Times New Roman" w:cs="Times New Roman"/>
            <w:noProof/>
            <w:sz w:val="20"/>
            <w:szCs w:val="20"/>
          </w:rPr>
          <w:t>4</w:t>
        </w:r>
        <w:r w:rsidRPr="00911CA2">
          <w:rPr>
            <w:rFonts w:ascii="Times New Roman" w:hAnsi="Times New Roman" w:cs="Times New Roman"/>
            <w:sz w:val="20"/>
            <w:szCs w:val="20"/>
          </w:rPr>
          <w:fldChar w:fldCharType="end"/>
        </w:r>
      </w:p>
    </w:sdtContent>
  </w:sdt>
  <w:p w14:paraId="40EC40FB" w14:textId="77777777" w:rsidR="00D31AEB" w:rsidRDefault="00D31A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B869" w14:textId="77777777" w:rsidR="00F0072F" w:rsidRDefault="00F0072F" w:rsidP="00F0072F">
      <w:pPr>
        <w:spacing w:after="0" w:line="240" w:lineRule="auto"/>
      </w:pPr>
      <w:r>
        <w:separator/>
      </w:r>
    </w:p>
  </w:footnote>
  <w:footnote w:type="continuationSeparator" w:id="0">
    <w:p w14:paraId="6E558B16" w14:textId="77777777" w:rsidR="00F0072F" w:rsidRDefault="00F0072F" w:rsidP="00F00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52E"/>
    <w:multiLevelType w:val="multilevel"/>
    <w:tmpl w:val="6B529BA8"/>
    <w:lvl w:ilvl="0">
      <w:start w:val="4"/>
      <w:numFmt w:val="decimal"/>
      <w:lvlText w:val="%1."/>
      <w:lvlJc w:val="left"/>
      <w:pPr>
        <w:ind w:left="360" w:hanging="360"/>
      </w:pPr>
      <w:rPr>
        <w:rFonts w:hint="default"/>
        <w:b/>
        <w:sz w:val="23"/>
      </w:rPr>
    </w:lvl>
    <w:lvl w:ilvl="1">
      <w:start w:val="1"/>
      <w:numFmt w:val="decimal"/>
      <w:lvlText w:val="%1.%2."/>
      <w:lvlJc w:val="left"/>
      <w:pPr>
        <w:ind w:left="720" w:hanging="360"/>
      </w:pPr>
      <w:rPr>
        <w:rFonts w:hint="default"/>
        <w:b w:val="0"/>
        <w:sz w:val="23"/>
      </w:rPr>
    </w:lvl>
    <w:lvl w:ilvl="2">
      <w:start w:val="1"/>
      <w:numFmt w:val="decimal"/>
      <w:lvlText w:val="%1.%2.%3."/>
      <w:lvlJc w:val="left"/>
      <w:pPr>
        <w:ind w:left="1440" w:hanging="720"/>
      </w:pPr>
      <w:rPr>
        <w:rFonts w:hint="default"/>
        <w:b w:val="0"/>
        <w:i w:val="0"/>
        <w:sz w:val="23"/>
      </w:rPr>
    </w:lvl>
    <w:lvl w:ilvl="3">
      <w:start w:val="1"/>
      <w:numFmt w:val="decimal"/>
      <w:lvlText w:val="%1.%2.%3.%4."/>
      <w:lvlJc w:val="left"/>
      <w:pPr>
        <w:ind w:left="1800" w:hanging="720"/>
      </w:pPr>
      <w:rPr>
        <w:rFonts w:hint="default"/>
        <w:b/>
        <w:sz w:val="23"/>
      </w:rPr>
    </w:lvl>
    <w:lvl w:ilvl="4">
      <w:start w:val="1"/>
      <w:numFmt w:val="decimal"/>
      <w:lvlText w:val="%1.%2.%3.%4.%5."/>
      <w:lvlJc w:val="left"/>
      <w:pPr>
        <w:ind w:left="2520" w:hanging="1080"/>
      </w:pPr>
      <w:rPr>
        <w:rFonts w:hint="default"/>
        <w:b/>
        <w:sz w:val="23"/>
      </w:rPr>
    </w:lvl>
    <w:lvl w:ilvl="5">
      <w:start w:val="1"/>
      <w:numFmt w:val="decimal"/>
      <w:lvlText w:val="%1.%2.%3.%4.%5.%6."/>
      <w:lvlJc w:val="left"/>
      <w:pPr>
        <w:ind w:left="2880" w:hanging="1080"/>
      </w:pPr>
      <w:rPr>
        <w:rFonts w:hint="default"/>
        <w:b/>
        <w:sz w:val="23"/>
      </w:rPr>
    </w:lvl>
    <w:lvl w:ilvl="6">
      <w:start w:val="1"/>
      <w:numFmt w:val="decimal"/>
      <w:lvlText w:val="%1.%2.%3.%4.%5.%6.%7."/>
      <w:lvlJc w:val="left"/>
      <w:pPr>
        <w:ind w:left="3600" w:hanging="1440"/>
      </w:pPr>
      <w:rPr>
        <w:rFonts w:hint="default"/>
        <w:b/>
        <w:sz w:val="23"/>
      </w:rPr>
    </w:lvl>
    <w:lvl w:ilvl="7">
      <w:start w:val="1"/>
      <w:numFmt w:val="decimal"/>
      <w:lvlText w:val="%1.%2.%3.%4.%5.%6.%7.%8."/>
      <w:lvlJc w:val="left"/>
      <w:pPr>
        <w:ind w:left="3960" w:hanging="1440"/>
      </w:pPr>
      <w:rPr>
        <w:rFonts w:hint="default"/>
        <w:b/>
        <w:sz w:val="23"/>
      </w:rPr>
    </w:lvl>
    <w:lvl w:ilvl="8">
      <w:start w:val="1"/>
      <w:numFmt w:val="decimal"/>
      <w:lvlText w:val="%1.%2.%3.%4.%5.%6.%7.%8.%9."/>
      <w:lvlJc w:val="left"/>
      <w:pPr>
        <w:ind w:left="4680" w:hanging="1800"/>
      </w:pPr>
      <w:rPr>
        <w:rFonts w:hint="default"/>
        <w:b/>
        <w:sz w:val="23"/>
      </w:rPr>
    </w:lvl>
  </w:abstractNum>
  <w:abstractNum w:abstractNumId="1" w15:restartNumberingAfterBreak="0">
    <w:nsid w:val="27BC7FA0"/>
    <w:multiLevelType w:val="multilevel"/>
    <w:tmpl w:val="D6A88CCA"/>
    <w:lvl w:ilvl="0">
      <w:start w:val="5"/>
      <w:numFmt w:val="decimal"/>
      <w:lvlText w:val="%1."/>
      <w:lvlJc w:val="left"/>
      <w:pPr>
        <w:ind w:left="360" w:hanging="360"/>
      </w:pPr>
    </w:lvl>
    <w:lvl w:ilvl="1">
      <w:start w:val="1"/>
      <w:numFmt w:val="decimal"/>
      <w:lvlText w:val="%1.%2."/>
      <w:lvlJc w:val="left"/>
      <w:pPr>
        <w:ind w:left="360" w:hanging="360"/>
      </w:pPr>
      <w:rPr>
        <w:sz w:val="23"/>
        <w:szCs w:val="23"/>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EF7D8E"/>
    <w:multiLevelType w:val="multilevel"/>
    <w:tmpl w:val="1DF0E4A6"/>
    <w:lvl w:ilvl="0">
      <w:start w:val="10"/>
      <w:numFmt w:val="decimal"/>
      <w:lvlText w:val="%1."/>
      <w:lvlJc w:val="left"/>
      <w:pPr>
        <w:ind w:left="720" w:hanging="720"/>
      </w:pPr>
      <w:rPr>
        <w:rFonts w:hint="default"/>
      </w:rPr>
    </w:lvl>
    <w:lvl w:ilvl="1">
      <w:start w:val="10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4FC74E8E"/>
    <w:multiLevelType w:val="multilevel"/>
    <w:tmpl w:val="BB6EFAD0"/>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E2B6562"/>
    <w:multiLevelType w:val="multilevel"/>
    <w:tmpl w:val="1F8C82E0"/>
    <w:lvl w:ilvl="0">
      <w:start w:val="10"/>
      <w:numFmt w:val="decimal"/>
      <w:lvlText w:val="%1."/>
      <w:lvlJc w:val="left"/>
      <w:pPr>
        <w:ind w:left="480" w:hanging="480"/>
      </w:pPr>
      <w:rPr>
        <w:rFonts w:hint="default"/>
        <w:b/>
        <w:bCs/>
      </w:rPr>
    </w:lvl>
    <w:lvl w:ilvl="1">
      <w:start w:val="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60BA7D6A"/>
    <w:multiLevelType w:val="multilevel"/>
    <w:tmpl w:val="2608443C"/>
    <w:lvl w:ilvl="0">
      <w:start w:val="1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172B44"/>
    <w:multiLevelType w:val="multilevel"/>
    <w:tmpl w:val="25904C5C"/>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B612EAE"/>
    <w:multiLevelType w:val="multilevel"/>
    <w:tmpl w:val="25848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B707621"/>
    <w:multiLevelType w:val="multilevel"/>
    <w:tmpl w:val="57D26B90"/>
    <w:lvl w:ilvl="0">
      <w:start w:val="10"/>
      <w:numFmt w:val="decimal"/>
      <w:lvlText w:val="%1."/>
      <w:lvlJc w:val="left"/>
      <w:pPr>
        <w:ind w:left="480" w:hanging="480"/>
      </w:pPr>
      <w:rPr>
        <w:rFonts w:hint="default"/>
      </w:rPr>
    </w:lvl>
    <w:lvl w:ilvl="1">
      <w:start w:val="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84394482">
    <w:abstractNumId w:val="3"/>
  </w:num>
  <w:num w:numId="2" w16cid:durableId="321660713">
    <w:abstractNumId w:val="1"/>
  </w:num>
  <w:num w:numId="3" w16cid:durableId="1255095043">
    <w:abstractNumId w:val="5"/>
  </w:num>
  <w:num w:numId="4" w16cid:durableId="443119316">
    <w:abstractNumId w:val="0"/>
  </w:num>
  <w:num w:numId="5" w16cid:durableId="2091852830">
    <w:abstractNumId w:val="6"/>
  </w:num>
  <w:num w:numId="6" w16cid:durableId="647170940">
    <w:abstractNumId w:val="4"/>
  </w:num>
  <w:num w:numId="7" w16cid:durableId="2075423357">
    <w:abstractNumId w:val="2"/>
  </w:num>
  <w:num w:numId="8" w16cid:durableId="1261062520">
    <w:abstractNumId w:val="8"/>
  </w:num>
  <w:num w:numId="9" w16cid:durableId="2100984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2F"/>
    <w:rsid w:val="00002417"/>
    <w:rsid w:val="0001420D"/>
    <w:rsid w:val="000D5712"/>
    <w:rsid w:val="00154370"/>
    <w:rsid w:val="0019222D"/>
    <w:rsid w:val="00227D16"/>
    <w:rsid w:val="00233BB6"/>
    <w:rsid w:val="00250819"/>
    <w:rsid w:val="002529B5"/>
    <w:rsid w:val="00262BB5"/>
    <w:rsid w:val="002B2E5A"/>
    <w:rsid w:val="00346B71"/>
    <w:rsid w:val="00352DF8"/>
    <w:rsid w:val="0036281A"/>
    <w:rsid w:val="00427552"/>
    <w:rsid w:val="00472DC2"/>
    <w:rsid w:val="004B51D8"/>
    <w:rsid w:val="004D50C1"/>
    <w:rsid w:val="00543DCF"/>
    <w:rsid w:val="005558B5"/>
    <w:rsid w:val="00574717"/>
    <w:rsid w:val="00593775"/>
    <w:rsid w:val="005A543E"/>
    <w:rsid w:val="005B5861"/>
    <w:rsid w:val="005C4CD1"/>
    <w:rsid w:val="005D34A4"/>
    <w:rsid w:val="005E7BF2"/>
    <w:rsid w:val="005F69EA"/>
    <w:rsid w:val="006A4B6B"/>
    <w:rsid w:val="006B0CC9"/>
    <w:rsid w:val="006F5DF7"/>
    <w:rsid w:val="00713159"/>
    <w:rsid w:val="0073067B"/>
    <w:rsid w:val="0073560B"/>
    <w:rsid w:val="00755FBA"/>
    <w:rsid w:val="00780BAF"/>
    <w:rsid w:val="0079150A"/>
    <w:rsid w:val="007B2F9C"/>
    <w:rsid w:val="007D5AAC"/>
    <w:rsid w:val="007D5F6A"/>
    <w:rsid w:val="00885CE8"/>
    <w:rsid w:val="008A4903"/>
    <w:rsid w:val="008C2C69"/>
    <w:rsid w:val="0091301B"/>
    <w:rsid w:val="00940112"/>
    <w:rsid w:val="009600D6"/>
    <w:rsid w:val="00A20F5B"/>
    <w:rsid w:val="00A30E95"/>
    <w:rsid w:val="00A6459C"/>
    <w:rsid w:val="00A93C2B"/>
    <w:rsid w:val="00AE5849"/>
    <w:rsid w:val="00B274BA"/>
    <w:rsid w:val="00B6351D"/>
    <w:rsid w:val="00BA4B70"/>
    <w:rsid w:val="00BC11A0"/>
    <w:rsid w:val="00BD434F"/>
    <w:rsid w:val="00C04773"/>
    <w:rsid w:val="00C17542"/>
    <w:rsid w:val="00CA24CB"/>
    <w:rsid w:val="00CE0CFE"/>
    <w:rsid w:val="00CE1211"/>
    <w:rsid w:val="00D13889"/>
    <w:rsid w:val="00D17D50"/>
    <w:rsid w:val="00D3019C"/>
    <w:rsid w:val="00D31AEB"/>
    <w:rsid w:val="00D92AAC"/>
    <w:rsid w:val="00DA3202"/>
    <w:rsid w:val="00DA4C1F"/>
    <w:rsid w:val="00DC59D1"/>
    <w:rsid w:val="00E01358"/>
    <w:rsid w:val="00E52BD3"/>
    <w:rsid w:val="00E622E1"/>
    <w:rsid w:val="00EE0AC3"/>
    <w:rsid w:val="00F0072F"/>
    <w:rsid w:val="00F037B5"/>
    <w:rsid w:val="00F15DA9"/>
    <w:rsid w:val="00F225F8"/>
    <w:rsid w:val="00F34E41"/>
    <w:rsid w:val="00F4437C"/>
    <w:rsid w:val="00F45C97"/>
    <w:rsid w:val="00F54235"/>
    <w:rsid w:val="00FB67DC"/>
    <w:rsid w:val="00FD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337A0"/>
  <w15:chartTrackingRefBased/>
  <w15:docId w15:val="{51180FC0-75EF-4E72-A373-D68B5DA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72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0072F"/>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F0072F"/>
  </w:style>
  <w:style w:type="character" w:styleId="Komentraatsauce">
    <w:name w:val="annotation reference"/>
    <w:basedOn w:val="Noklusjumarindkopasfonts"/>
    <w:uiPriority w:val="99"/>
    <w:semiHidden/>
    <w:unhideWhenUsed/>
    <w:rsid w:val="00F0072F"/>
    <w:rPr>
      <w:sz w:val="16"/>
      <w:szCs w:val="16"/>
    </w:rPr>
  </w:style>
  <w:style w:type="paragraph" w:styleId="Komentrateksts">
    <w:name w:val="annotation text"/>
    <w:basedOn w:val="Parasts"/>
    <w:link w:val="KomentratekstsRakstz"/>
    <w:uiPriority w:val="99"/>
    <w:semiHidden/>
    <w:unhideWhenUsed/>
    <w:rsid w:val="00F007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072F"/>
    <w:rPr>
      <w:sz w:val="20"/>
      <w:szCs w:val="20"/>
    </w:rPr>
  </w:style>
  <w:style w:type="paragraph" w:styleId="Sarakstarindkopa">
    <w:name w:val="List Paragraph"/>
    <w:basedOn w:val="Parasts"/>
    <w:uiPriority w:val="34"/>
    <w:qFormat/>
    <w:rsid w:val="00F0072F"/>
    <w:pPr>
      <w:ind w:left="720"/>
      <w:contextualSpacing/>
    </w:pPr>
  </w:style>
  <w:style w:type="character" w:styleId="Hipersaite">
    <w:name w:val="Hyperlink"/>
    <w:basedOn w:val="Noklusjumarindkopasfonts"/>
    <w:uiPriority w:val="99"/>
    <w:unhideWhenUsed/>
    <w:rsid w:val="00F0072F"/>
    <w:rPr>
      <w:color w:val="0563C1" w:themeColor="hyperlink"/>
      <w:u w:val="single"/>
    </w:rPr>
  </w:style>
  <w:style w:type="paragraph" w:styleId="Bezatstarpm">
    <w:name w:val="No Spacing"/>
    <w:uiPriority w:val="1"/>
    <w:qFormat/>
    <w:rsid w:val="00F0072F"/>
    <w:pPr>
      <w:spacing w:after="0" w:line="240" w:lineRule="auto"/>
    </w:pPr>
    <w:rPr>
      <w:lang w:val="lv-LV"/>
    </w:rPr>
  </w:style>
  <w:style w:type="paragraph" w:styleId="Galvene">
    <w:name w:val="header"/>
    <w:basedOn w:val="Parasts"/>
    <w:link w:val="GalveneRakstz"/>
    <w:uiPriority w:val="99"/>
    <w:unhideWhenUsed/>
    <w:rsid w:val="00F0072F"/>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F0072F"/>
  </w:style>
  <w:style w:type="paragraph" w:styleId="Komentratma">
    <w:name w:val="annotation subject"/>
    <w:basedOn w:val="Komentrateksts"/>
    <w:next w:val="Komentrateksts"/>
    <w:link w:val="KomentratmaRakstz"/>
    <w:uiPriority w:val="99"/>
    <w:semiHidden/>
    <w:unhideWhenUsed/>
    <w:rsid w:val="00F0072F"/>
    <w:rPr>
      <w:b/>
      <w:bCs/>
    </w:rPr>
  </w:style>
  <w:style w:type="character" w:customStyle="1" w:styleId="KomentratmaRakstz">
    <w:name w:val="Komentāra tēma Rakstz."/>
    <w:basedOn w:val="KomentratekstsRakstz"/>
    <w:link w:val="Komentratma"/>
    <w:uiPriority w:val="99"/>
    <w:semiHidden/>
    <w:rsid w:val="00F0072F"/>
    <w:rPr>
      <w:b/>
      <w:bCs/>
      <w:sz w:val="20"/>
      <w:szCs w:val="20"/>
    </w:rPr>
  </w:style>
  <w:style w:type="paragraph" w:styleId="Balonteksts">
    <w:name w:val="Balloon Text"/>
    <w:basedOn w:val="Parasts"/>
    <w:link w:val="BalontekstsRakstz"/>
    <w:uiPriority w:val="99"/>
    <w:semiHidden/>
    <w:unhideWhenUsed/>
    <w:rsid w:val="00B635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B99C-9771-40AD-88E1-6EFBA35A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9631</Words>
  <Characters>5490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Maris Svilo</cp:lastModifiedBy>
  <cp:revision>4</cp:revision>
  <cp:lastPrinted>2021-10-28T05:38:00Z</cp:lastPrinted>
  <dcterms:created xsi:type="dcterms:W3CDTF">2025-05-12T14:27:00Z</dcterms:created>
  <dcterms:modified xsi:type="dcterms:W3CDTF">2025-06-01T15:16:00Z</dcterms:modified>
</cp:coreProperties>
</file>