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66FED" w14:textId="71E94415" w:rsidR="00926B7B" w:rsidRPr="007924F9" w:rsidRDefault="00926B7B" w:rsidP="00926B7B">
      <w:pPr>
        <w:spacing w:after="0" w:line="240" w:lineRule="auto"/>
        <w:jc w:val="center"/>
        <w:rPr>
          <w:rFonts w:ascii="Times New Roman" w:eastAsia="Calibri" w:hAnsi="Times New Roman" w:cs="Times New Roman"/>
          <w:b/>
          <w:sz w:val="24"/>
          <w:szCs w:val="24"/>
          <w:lang w:val="lv-LV"/>
        </w:rPr>
      </w:pPr>
      <w:r w:rsidRPr="007924F9">
        <w:rPr>
          <w:rFonts w:ascii="Times New Roman" w:eastAsia="Calibri" w:hAnsi="Times New Roman" w:cs="Times New Roman"/>
          <w:b/>
          <w:sz w:val="24"/>
          <w:szCs w:val="24"/>
          <w:lang w:val="lv-LV"/>
        </w:rPr>
        <w:t>Līgums Nr. SN</w:t>
      </w:r>
      <w:r w:rsidR="00AC473F" w:rsidRPr="007924F9">
        <w:rPr>
          <w:rFonts w:ascii="Times New Roman" w:eastAsia="Calibri" w:hAnsi="Times New Roman" w:cs="Times New Roman"/>
          <w:b/>
          <w:sz w:val="24"/>
          <w:szCs w:val="24"/>
          <w:lang w:val="lv-LV"/>
        </w:rPr>
        <w:t>P</w:t>
      </w:r>
      <w:r w:rsidRPr="007924F9">
        <w:rPr>
          <w:rFonts w:ascii="Times New Roman" w:eastAsia="Calibri" w:hAnsi="Times New Roman" w:cs="Times New Roman"/>
          <w:b/>
          <w:sz w:val="24"/>
          <w:szCs w:val="24"/>
          <w:lang w:val="lv-LV"/>
        </w:rPr>
        <w:t xml:space="preserve"> – S - N/AT/___ - ___</w:t>
      </w:r>
    </w:p>
    <w:p w14:paraId="62B09583" w14:textId="77777777" w:rsidR="00926B7B" w:rsidRPr="00AC473F" w:rsidRDefault="00926B7B" w:rsidP="00926B7B">
      <w:pPr>
        <w:spacing w:after="0" w:line="240" w:lineRule="auto"/>
        <w:jc w:val="center"/>
        <w:rPr>
          <w:rFonts w:ascii="Times New Roman" w:eastAsia="Calibri" w:hAnsi="Times New Roman" w:cs="Times New Roman"/>
          <w:i/>
          <w:sz w:val="20"/>
          <w:szCs w:val="20"/>
          <w:lang w:val="lv-LV"/>
        </w:rPr>
      </w:pPr>
      <w:r w:rsidRPr="00AC473F">
        <w:rPr>
          <w:rFonts w:ascii="Times New Roman" w:eastAsia="Calibri" w:hAnsi="Times New Roman" w:cs="Times New Roman"/>
          <w:i/>
          <w:sz w:val="20"/>
          <w:szCs w:val="20"/>
          <w:lang w:val="lv-LV"/>
        </w:rPr>
        <w:t>par apbūves tiesības nodibināšanu</w:t>
      </w:r>
    </w:p>
    <w:p w14:paraId="2B64A832" w14:textId="4547775C" w:rsidR="00926B7B" w:rsidRPr="00AC473F" w:rsidRDefault="00926B7B" w:rsidP="00926B7B">
      <w:pPr>
        <w:spacing w:after="0" w:line="240" w:lineRule="auto"/>
        <w:jc w:val="both"/>
        <w:rPr>
          <w:rFonts w:ascii="Times New Roman" w:eastAsia="Times New Roman" w:hAnsi="Times New Roman" w:cs="Times New Roman"/>
          <w:i/>
          <w:lang w:val="lv-LV" w:eastAsia="lv-LV"/>
        </w:rPr>
      </w:pPr>
      <w:r w:rsidRPr="00AC473F">
        <w:rPr>
          <w:rFonts w:ascii="Times New Roman" w:eastAsia="Times New Roman" w:hAnsi="Times New Roman" w:cs="Times New Roman"/>
          <w:i/>
          <w:lang w:val="lv-LV" w:eastAsia="lv-LV"/>
        </w:rPr>
        <w:t>Smiltenē,                                                                                                                202__. gada ___. _____</w:t>
      </w:r>
    </w:p>
    <w:p w14:paraId="4F954554" w14:textId="77777777" w:rsidR="00926B7B" w:rsidRPr="00AC473F" w:rsidRDefault="00926B7B" w:rsidP="00926B7B">
      <w:pPr>
        <w:spacing w:after="0" w:line="240" w:lineRule="auto"/>
        <w:jc w:val="both"/>
        <w:rPr>
          <w:rFonts w:ascii="Times New Roman" w:eastAsia="Times New Roman" w:hAnsi="Times New Roman" w:cs="Times New Roman"/>
          <w:sz w:val="23"/>
          <w:szCs w:val="23"/>
          <w:lang w:val="lv-LV" w:eastAsia="lv-LV"/>
        </w:rPr>
      </w:pPr>
    </w:p>
    <w:p w14:paraId="65D16995" w14:textId="25297DCF" w:rsidR="00926B7B" w:rsidRPr="00AC473F" w:rsidRDefault="00926B7B" w:rsidP="00926B7B">
      <w:pPr>
        <w:spacing w:after="0" w:line="240" w:lineRule="auto"/>
        <w:ind w:firstLine="426"/>
        <w:jc w:val="both"/>
        <w:rPr>
          <w:rFonts w:ascii="Times New Roman" w:eastAsia="Calibri" w:hAnsi="Times New Roman" w:cs="Times New Roman"/>
          <w:sz w:val="24"/>
          <w:szCs w:val="24"/>
          <w:lang w:val="lv-LV" w:eastAsia="lv-LV"/>
        </w:rPr>
      </w:pPr>
      <w:r w:rsidRPr="00AC473F">
        <w:rPr>
          <w:rFonts w:ascii="Times New Roman" w:eastAsia="Calibri" w:hAnsi="Times New Roman" w:cs="Times New Roman"/>
          <w:b/>
          <w:bCs/>
          <w:sz w:val="24"/>
          <w:szCs w:val="24"/>
          <w:lang w:val="lv-LV" w:eastAsia="lv-LV"/>
        </w:rPr>
        <w:t>Smiltenes novada pašvaldība</w:t>
      </w:r>
      <w:r w:rsidRPr="00AC473F">
        <w:rPr>
          <w:rFonts w:ascii="Times New Roman" w:eastAsia="Calibri" w:hAnsi="Times New Roman" w:cs="Times New Roman"/>
          <w:sz w:val="24"/>
          <w:szCs w:val="24"/>
          <w:lang w:val="lv-LV" w:eastAsia="lv-LV"/>
        </w:rPr>
        <w:t>,</w:t>
      </w:r>
      <w:r w:rsidRPr="00AC473F">
        <w:rPr>
          <w:rFonts w:ascii="Times New Roman" w:eastAsia="Calibri" w:hAnsi="Times New Roman" w:cs="Times New Roman"/>
          <w:b/>
          <w:bCs/>
          <w:sz w:val="24"/>
          <w:szCs w:val="24"/>
          <w:lang w:val="lv-LV" w:eastAsia="lv-LV"/>
        </w:rPr>
        <w:t xml:space="preserve"> </w:t>
      </w:r>
      <w:r w:rsidRPr="00AC473F">
        <w:rPr>
          <w:rFonts w:ascii="Times New Roman" w:eastAsia="Calibri" w:hAnsi="Times New Roman" w:cs="Times New Roman"/>
          <w:bCs/>
          <w:sz w:val="24"/>
          <w:szCs w:val="24"/>
          <w:lang w:val="lv-LV" w:eastAsia="lv-LV"/>
        </w:rPr>
        <w:t>reģistrācijas Nr.90009067337</w:t>
      </w:r>
      <w:r w:rsidRPr="00AC473F">
        <w:rPr>
          <w:rFonts w:ascii="Times New Roman" w:eastAsia="Calibri" w:hAnsi="Times New Roman" w:cs="Times New Roman"/>
          <w:sz w:val="24"/>
          <w:szCs w:val="24"/>
          <w:lang w:val="lv-LV" w:eastAsia="lv-LV"/>
        </w:rPr>
        <w:t>, kuras vārdā saskaņā ar Pašvaldību likum</w:t>
      </w:r>
      <w:r w:rsidR="00D86B1F">
        <w:rPr>
          <w:rFonts w:ascii="Times New Roman" w:eastAsia="Calibri" w:hAnsi="Times New Roman" w:cs="Times New Roman"/>
          <w:sz w:val="24"/>
          <w:szCs w:val="24"/>
          <w:lang w:val="lv-LV" w:eastAsia="lv-LV"/>
        </w:rPr>
        <w:t>a</w:t>
      </w:r>
      <w:r w:rsidRPr="00AC473F">
        <w:rPr>
          <w:rFonts w:ascii="Times New Roman" w:eastAsia="Calibri" w:hAnsi="Times New Roman" w:cs="Times New Roman"/>
          <w:sz w:val="24"/>
          <w:szCs w:val="24"/>
          <w:lang w:val="lv-LV" w:eastAsia="lv-LV"/>
        </w:rPr>
        <w:t xml:space="preserve"> </w:t>
      </w:r>
      <w:r w:rsidR="00D86B1F">
        <w:rPr>
          <w:rFonts w:ascii="Times New Roman" w:eastAsia="Calibri" w:hAnsi="Times New Roman" w:cs="Times New Roman"/>
          <w:sz w:val="24"/>
          <w:szCs w:val="24"/>
          <w:lang w:val="lv-LV" w:eastAsia="lv-LV"/>
        </w:rPr>
        <w:t xml:space="preserve">___. pantu </w:t>
      </w:r>
      <w:r w:rsidRPr="00AC473F">
        <w:rPr>
          <w:rFonts w:ascii="Times New Roman" w:eastAsia="Calibri" w:hAnsi="Times New Roman" w:cs="Times New Roman"/>
          <w:sz w:val="24"/>
          <w:szCs w:val="24"/>
          <w:lang w:val="lv-LV" w:eastAsia="lv-LV"/>
        </w:rPr>
        <w:t xml:space="preserve">un Smiltenes novada pašvaldības domes 2023.gada 28.jūnija saistošajiem noteikumiem Nr.14/23 “Smiltenes novada pašvaldības nolikums” rīkojas </w:t>
      </w:r>
      <w:r w:rsidR="00AC473F" w:rsidRPr="00AC473F">
        <w:rPr>
          <w:rFonts w:ascii="Times New Roman" w:eastAsia="Calibri" w:hAnsi="Times New Roman" w:cs="Times New Roman"/>
          <w:sz w:val="24"/>
          <w:szCs w:val="24"/>
          <w:lang w:val="lv-LV" w:eastAsia="lv-LV"/>
        </w:rPr>
        <w:t>______________</w:t>
      </w:r>
      <w:r w:rsidRPr="00AC473F">
        <w:rPr>
          <w:rFonts w:ascii="Times New Roman" w:eastAsia="Calibri" w:hAnsi="Times New Roman" w:cs="Times New Roman"/>
          <w:sz w:val="24"/>
          <w:szCs w:val="24"/>
          <w:lang w:val="lv-LV" w:eastAsia="lv-LV"/>
        </w:rPr>
        <w:t xml:space="preserve">, turpmāk tekstā saukta - </w:t>
      </w:r>
      <w:r w:rsidRPr="00AC473F">
        <w:rPr>
          <w:rFonts w:ascii="Times New Roman" w:eastAsia="Calibri" w:hAnsi="Times New Roman" w:cs="Times New Roman"/>
          <w:b/>
          <w:sz w:val="24"/>
          <w:szCs w:val="24"/>
          <w:lang w:val="lv-LV"/>
        </w:rPr>
        <w:t>Zemes gabala īpašnieks</w:t>
      </w:r>
      <w:r w:rsidRPr="00AC473F">
        <w:rPr>
          <w:rFonts w:ascii="Times New Roman" w:eastAsia="Calibri" w:hAnsi="Times New Roman" w:cs="Times New Roman"/>
          <w:sz w:val="24"/>
          <w:szCs w:val="24"/>
          <w:lang w:val="lv-LV" w:eastAsia="lv-LV"/>
        </w:rPr>
        <w:t xml:space="preserve">, no vienas puses, </w:t>
      </w:r>
    </w:p>
    <w:p w14:paraId="2DCC5B70" w14:textId="77777777" w:rsidR="00926B7B" w:rsidRPr="00AC473F" w:rsidRDefault="00926B7B" w:rsidP="00926B7B">
      <w:pPr>
        <w:spacing w:after="0" w:line="240" w:lineRule="auto"/>
        <w:ind w:firstLine="426"/>
        <w:jc w:val="both"/>
        <w:rPr>
          <w:rFonts w:ascii="Times New Roman" w:eastAsia="Calibri" w:hAnsi="Times New Roman" w:cs="Times New Roman"/>
          <w:sz w:val="24"/>
          <w:szCs w:val="24"/>
          <w:lang w:val="lv-LV" w:eastAsia="lv-LV"/>
        </w:rPr>
      </w:pPr>
      <w:r w:rsidRPr="00AC473F">
        <w:rPr>
          <w:rFonts w:ascii="Times New Roman" w:eastAsia="Calibri" w:hAnsi="Times New Roman" w:cs="Times New Roman"/>
          <w:sz w:val="24"/>
          <w:szCs w:val="24"/>
          <w:lang w:val="lv-LV" w:eastAsia="lv-LV"/>
        </w:rPr>
        <w:t>un</w:t>
      </w:r>
    </w:p>
    <w:p w14:paraId="13DC9728" w14:textId="78E19953" w:rsidR="00926B7B" w:rsidRPr="00AC473F" w:rsidRDefault="00926B7B" w:rsidP="00926B7B">
      <w:pPr>
        <w:spacing w:after="0" w:line="240" w:lineRule="auto"/>
        <w:ind w:firstLine="426"/>
        <w:jc w:val="both"/>
        <w:rPr>
          <w:rFonts w:ascii="Times New Roman" w:eastAsia="Calibri" w:hAnsi="Times New Roman" w:cs="Times New Roman"/>
          <w:bCs/>
          <w:sz w:val="24"/>
          <w:szCs w:val="24"/>
          <w:lang w:val="lv-LV" w:eastAsia="lv-LV"/>
        </w:rPr>
      </w:pPr>
      <w:r w:rsidRPr="00AC473F">
        <w:rPr>
          <w:rFonts w:ascii="Times New Roman" w:hAnsi="Times New Roman" w:cs="Times New Roman"/>
          <w:b/>
          <w:bCs/>
          <w:sz w:val="24"/>
          <w:szCs w:val="24"/>
          <w:lang w:val="lv-LV"/>
        </w:rPr>
        <w:t>____________________</w:t>
      </w:r>
      <w:r w:rsidRPr="00AC473F">
        <w:rPr>
          <w:rFonts w:ascii="Times New Roman" w:hAnsi="Times New Roman" w:cs="Times New Roman"/>
          <w:sz w:val="24"/>
          <w:szCs w:val="24"/>
          <w:lang w:val="lv-LV"/>
        </w:rPr>
        <w:t xml:space="preserve"> </w:t>
      </w:r>
      <w:r w:rsidRPr="00AC473F">
        <w:rPr>
          <w:rFonts w:ascii="Times New Roman" w:eastAsia="Calibri" w:hAnsi="Times New Roman" w:cs="Times New Roman"/>
          <w:sz w:val="24"/>
          <w:szCs w:val="24"/>
          <w:lang w:val="lv-LV" w:eastAsia="lv-LV"/>
        </w:rPr>
        <w:t xml:space="preserve">(reģistrēta Latvijas Republikas Komercreģistrā ar vienoto reģistrācijas Nr. </w:t>
      </w:r>
      <w:r w:rsidRPr="00AC473F">
        <w:rPr>
          <w:rFonts w:ascii="Times New Roman" w:hAnsi="Times New Roman" w:cs="Times New Roman"/>
          <w:color w:val="000000"/>
          <w:sz w:val="24"/>
          <w:szCs w:val="24"/>
          <w:lang w:val="lv-LV"/>
        </w:rPr>
        <w:t>_______________</w:t>
      </w:r>
      <w:r w:rsidRPr="00AC473F">
        <w:rPr>
          <w:rFonts w:ascii="Times New Roman" w:eastAsia="Calibri" w:hAnsi="Times New Roman" w:cs="Times New Roman"/>
          <w:sz w:val="24"/>
          <w:szCs w:val="24"/>
          <w:lang w:val="lv-LV" w:eastAsia="lv-LV"/>
        </w:rPr>
        <w:t xml:space="preserve">), kuras vārdā un interesēs saskaņā ar Statūtiem rīkojas tās ______________, turpmāk tekstā saukta – </w:t>
      </w: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eastAsia="lv-LV"/>
        </w:rPr>
        <w:t xml:space="preserve">, no otras puses, </w:t>
      </w:r>
    </w:p>
    <w:p w14:paraId="109F873E" w14:textId="77777777" w:rsidR="00926B7B" w:rsidRPr="00AC473F" w:rsidRDefault="00926B7B" w:rsidP="00926B7B">
      <w:pPr>
        <w:spacing w:after="0" w:line="240" w:lineRule="auto"/>
        <w:ind w:firstLine="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turpmāk tekstā katra atsevišķi saukta – Puse un abas kopā – Puses,</w:t>
      </w:r>
    </w:p>
    <w:p w14:paraId="5314015B" w14:textId="77777777" w:rsidR="00926B7B" w:rsidRPr="00AC473F" w:rsidRDefault="00926B7B" w:rsidP="00926B7B">
      <w:pPr>
        <w:spacing w:after="0" w:line="240" w:lineRule="auto"/>
        <w:ind w:firstLine="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ņemot vērā:</w:t>
      </w:r>
    </w:p>
    <w:p w14:paraId="4184E3DD" w14:textId="13585DCD" w:rsidR="00926B7B" w:rsidRPr="00AC473F" w:rsidRDefault="00926B7B" w:rsidP="00926B7B">
      <w:pPr>
        <w:spacing w:after="0" w:line="240" w:lineRule="auto"/>
        <w:ind w:left="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[1] ka </w:t>
      </w:r>
      <w:r w:rsidRPr="00AC473F">
        <w:rPr>
          <w:rFonts w:ascii="Times New Roman" w:eastAsia="Calibri" w:hAnsi="Times New Roman" w:cs="Times New Roman"/>
          <w:b/>
          <w:sz w:val="24"/>
          <w:szCs w:val="24"/>
          <w:lang w:val="lv-LV"/>
        </w:rPr>
        <w:t>Zemes gabala īpašniekam</w:t>
      </w:r>
      <w:r w:rsidRPr="00AC473F">
        <w:rPr>
          <w:rFonts w:ascii="Times New Roman" w:eastAsia="Calibri" w:hAnsi="Times New Roman" w:cs="Times New Roman"/>
          <w:sz w:val="24"/>
          <w:szCs w:val="24"/>
          <w:lang w:val="lv-LV"/>
        </w:rPr>
        <w:t xml:space="preserve"> pieder nekustamais īpašums, kas atrodas adresē: </w:t>
      </w:r>
      <w:r w:rsidRPr="00AC473F">
        <w:rPr>
          <w:rFonts w:ascii="Times New Roman" w:eastAsia="Times New Roman" w:hAnsi="Times New Roman" w:cs="Times New Roman"/>
          <w:color w:val="000000"/>
          <w:sz w:val="24"/>
          <w:szCs w:val="24"/>
          <w:lang w:val="lv-LV" w:eastAsia="lv-LV"/>
        </w:rPr>
        <w:t xml:space="preserve">___________, ________________, Smiltenes novadā (kadastra apzīmējums ___________, kas </w:t>
      </w:r>
      <w:r w:rsidRPr="00AC473F">
        <w:rPr>
          <w:rFonts w:ascii="Times New Roman" w:eastAsia="Calibri" w:hAnsi="Times New Roman" w:cs="Times New Roman"/>
          <w:sz w:val="24"/>
          <w:szCs w:val="24"/>
          <w:lang w:val="lv-LV"/>
        </w:rPr>
        <w:t>reģistrēts ______________ zemesgrāmatas nodalījumā Nr. _____________; kopējā platība _____ m</w:t>
      </w:r>
      <w:r w:rsidRPr="00AC473F">
        <w:rPr>
          <w:rFonts w:ascii="Times New Roman" w:eastAsia="Calibri" w:hAnsi="Times New Roman" w:cs="Times New Roman"/>
          <w:sz w:val="24"/>
          <w:szCs w:val="24"/>
          <w:vertAlign w:val="superscript"/>
          <w:lang w:val="lv-LV"/>
        </w:rPr>
        <w:t>2</w:t>
      </w:r>
      <w:r w:rsidRPr="00AC473F">
        <w:rPr>
          <w:rFonts w:ascii="Times New Roman" w:eastAsia="Calibri" w:hAnsi="Times New Roman" w:cs="Times New Roman"/>
          <w:sz w:val="24"/>
          <w:szCs w:val="24"/>
          <w:lang w:val="lv-LV"/>
        </w:rPr>
        <w:t xml:space="preserve">)  un </w:t>
      </w:r>
      <w:r w:rsidRPr="00AC473F">
        <w:rPr>
          <w:rFonts w:ascii="Times New Roman" w:eastAsia="Calibri" w:hAnsi="Times New Roman" w:cs="Times New Roman"/>
          <w:b/>
          <w:bCs/>
          <w:sz w:val="24"/>
          <w:szCs w:val="24"/>
          <w:lang w:val="lv-LV"/>
        </w:rPr>
        <w:t>Zemes gabala īpašnieks</w:t>
      </w:r>
      <w:r w:rsidRPr="00AC473F">
        <w:rPr>
          <w:rFonts w:ascii="Times New Roman" w:eastAsia="Calibri" w:hAnsi="Times New Roman" w:cs="Times New Roman"/>
          <w:sz w:val="24"/>
          <w:szCs w:val="24"/>
          <w:lang w:val="lv-LV"/>
        </w:rPr>
        <w:t xml:space="preserve"> ir izteicis apliecinājumu, ka tas publiskā izsolē piešķir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apbūves tiesību uz zemes vienības _______________, Smiltenes novadā daļu no zemes vienības daļas, kadastra apzīmējumu ________________ ar kopējo platību _______m</w:t>
      </w:r>
      <w:r w:rsidRPr="00AC473F">
        <w:rPr>
          <w:rFonts w:ascii="Times New Roman" w:eastAsia="Calibri" w:hAnsi="Times New Roman" w:cs="Times New Roman"/>
          <w:sz w:val="24"/>
          <w:szCs w:val="24"/>
          <w:vertAlign w:val="superscript"/>
          <w:lang w:val="lv-LV"/>
        </w:rPr>
        <w:t>2</w:t>
      </w:r>
      <w:r w:rsidRPr="00AC473F">
        <w:rPr>
          <w:rFonts w:ascii="Times New Roman" w:eastAsia="Calibri" w:hAnsi="Times New Roman" w:cs="Times New Roman"/>
          <w:sz w:val="24"/>
          <w:szCs w:val="24"/>
          <w:lang w:val="lv-LV"/>
        </w:rPr>
        <w:t xml:space="preserve"> (turpmāk tekstā – Zemes gabals) atbilstoši Līguma pielikumā pievienotajam zemes vienības daļas robežu </w:t>
      </w:r>
      <w:r w:rsidR="00581FC3">
        <w:rPr>
          <w:rFonts w:ascii="Times New Roman" w:eastAsia="Calibri" w:hAnsi="Times New Roman" w:cs="Times New Roman"/>
          <w:sz w:val="24"/>
          <w:szCs w:val="24"/>
          <w:lang w:val="lv-LV"/>
        </w:rPr>
        <w:t>skicei</w:t>
      </w:r>
      <w:r w:rsidRPr="00AC473F">
        <w:rPr>
          <w:rFonts w:ascii="Times New Roman" w:eastAsia="Calibri" w:hAnsi="Times New Roman" w:cs="Times New Roman"/>
          <w:sz w:val="24"/>
          <w:szCs w:val="24"/>
          <w:lang w:val="lv-LV"/>
        </w:rPr>
        <w:t xml:space="preserve"> (Līguma Pielikums);</w:t>
      </w:r>
    </w:p>
    <w:p w14:paraId="22266D07" w14:textId="7F02C04A" w:rsidR="00926B7B" w:rsidRPr="00AC473F" w:rsidRDefault="00926B7B" w:rsidP="00926B7B">
      <w:pPr>
        <w:spacing w:after="0" w:line="240" w:lineRule="auto"/>
        <w:ind w:left="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[2] ka </w:t>
      </w: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w:t>
      </w:r>
      <w:r w:rsidRPr="00581FC3">
        <w:rPr>
          <w:rFonts w:ascii="Times New Roman" w:eastAsia="Calibri" w:hAnsi="Times New Roman" w:cs="Times New Roman"/>
          <w:sz w:val="24"/>
          <w:szCs w:val="24"/>
          <w:lang w:val="lv-LV"/>
        </w:rPr>
        <w:t>ir izteicis vēlmi uzcelt uz Zemes gabala būvi -</w:t>
      </w:r>
      <w:r w:rsidR="00581FC3" w:rsidRPr="00581FC3">
        <w:rPr>
          <w:rFonts w:ascii="Times New Roman" w:hAnsi="Times New Roman" w:cs="Times New Roman"/>
          <w:bCs/>
          <w:sz w:val="24"/>
          <w:szCs w:val="24"/>
          <w:lang w:val="lv-LV"/>
        </w:rPr>
        <w:t xml:space="preserve"> publiski</w:t>
      </w:r>
      <w:r w:rsidR="00581FC3" w:rsidRPr="00CA3892">
        <w:rPr>
          <w:rFonts w:ascii="Times New Roman" w:hAnsi="Times New Roman" w:cs="Times New Roman"/>
          <w:bCs/>
          <w:sz w:val="24"/>
          <w:szCs w:val="24"/>
          <w:lang w:val="lv-LV"/>
        </w:rPr>
        <w:t xml:space="preserve"> pieejamu elektrisko transportlīdzekļu uzlādes iekārtu </w:t>
      </w:r>
      <w:r w:rsidRPr="00AC473F">
        <w:rPr>
          <w:rFonts w:ascii="Times New Roman" w:eastAsia="Calibri" w:hAnsi="Times New Roman" w:cs="Times New Roman"/>
          <w:sz w:val="24"/>
          <w:szCs w:val="24"/>
          <w:lang w:val="lv-LV"/>
        </w:rPr>
        <w:t xml:space="preserve">(turpmāk tekstā – Būve), savukārt </w:t>
      </w:r>
      <w:r w:rsidRPr="00AC473F">
        <w:rPr>
          <w:rFonts w:ascii="Times New Roman" w:eastAsia="Calibri" w:hAnsi="Times New Roman" w:cs="Times New Roman"/>
          <w:b/>
          <w:sz w:val="24"/>
          <w:szCs w:val="24"/>
          <w:lang w:val="lv-LV"/>
        </w:rPr>
        <w:t>Zemes gabala īpašnieks</w:t>
      </w:r>
      <w:r w:rsidRPr="00AC473F">
        <w:rPr>
          <w:rFonts w:ascii="Times New Roman" w:eastAsia="Calibri" w:hAnsi="Times New Roman" w:cs="Times New Roman"/>
          <w:sz w:val="24"/>
          <w:szCs w:val="24"/>
          <w:lang w:val="lv-LV"/>
        </w:rPr>
        <w:t xml:space="preserve"> par atlīdzību piekrīt piešķirt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mantojamu un atsavināmu lietu tiesību celt un lietot uz Zemes gabala Būvi kā īpašniekam šīs tiesības spēkā esamības laikā;</w:t>
      </w:r>
    </w:p>
    <w:p w14:paraId="373173EB" w14:textId="745FA9BC" w:rsidR="00926B7B" w:rsidRPr="00AC473F" w:rsidRDefault="00926B7B" w:rsidP="00926B7B">
      <w:pPr>
        <w:spacing w:after="0" w:line="240" w:lineRule="auto"/>
        <w:ind w:left="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[3] Smiltenes novada </w:t>
      </w:r>
      <w:bookmarkStart w:id="0" w:name="_Hlk47107023"/>
      <w:r w:rsidRPr="00AC473F">
        <w:rPr>
          <w:rFonts w:ascii="Times New Roman" w:eastAsia="Calibri" w:hAnsi="Times New Roman" w:cs="Times New Roman"/>
          <w:sz w:val="24"/>
          <w:szCs w:val="24"/>
          <w:lang w:val="lv-LV"/>
        </w:rPr>
        <w:t>pašvaldības domes 20____. gada ____. ____________ lēmumu Nr. ____ “</w:t>
      </w:r>
      <w:r w:rsidRPr="00AC473F">
        <w:rPr>
          <w:rFonts w:ascii="Times New Roman" w:eastAsia="Calibri" w:hAnsi="Times New Roman" w:cs="Times New Roman"/>
          <w:sz w:val="24"/>
          <w:szCs w:val="24"/>
          <w:lang w:val="lv-LV" w:eastAsia="lv-LV"/>
        </w:rPr>
        <w:t xml:space="preserve">Par nekustamā īpašuma _______________,__________ apbūves tiesību nomas izsoles apstiprināšanu” (sēdes protokols </w:t>
      </w:r>
      <w:r w:rsidRPr="00AC473F">
        <w:rPr>
          <w:rFonts w:ascii="Times New Roman" w:eastAsia="Times New Roman" w:hAnsi="Times New Roman" w:cs="Times New Roman"/>
          <w:sz w:val="24"/>
          <w:szCs w:val="24"/>
          <w:lang w:val="lv-LV"/>
        </w:rPr>
        <w:t>Nr.____., ____.§)</w:t>
      </w:r>
      <w:bookmarkEnd w:id="0"/>
      <w:r w:rsidRPr="00AC473F">
        <w:rPr>
          <w:rFonts w:ascii="Times New Roman" w:eastAsia="Times New Roman" w:hAnsi="Times New Roman" w:cs="Times New Roman"/>
          <w:sz w:val="24"/>
          <w:szCs w:val="24"/>
          <w:lang w:val="lv-LV"/>
        </w:rPr>
        <w:t>,</w:t>
      </w:r>
      <w:r w:rsidRPr="00AC473F">
        <w:rPr>
          <w:rFonts w:ascii="Times New Roman" w:eastAsia="Calibri" w:hAnsi="Times New Roman" w:cs="Times New Roman"/>
          <w:sz w:val="24"/>
          <w:szCs w:val="24"/>
          <w:lang w:val="lv-LV" w:eastAsia="lv-LV"/>
        </w:rPr>
        <w:t xml:space="preserve"> </w:t>
      </w:r>
    </w:p>
    <w:p w14:paraId="7F38D80F" w14:textId="77777777" w:rsidR="00926B7B" w:rsidRPr="00AC473F" w:rsidRDefault="00926B7B" w:rsidP="00926B7B">
      <w:pPr>
        <w:spacing w:after="0" w:line="240" w:lineRule="auto"/>
        <w:ind w:firstLine="426"/>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izsakot savu brīvu gribu, bez maldības, viltus un spaidiem, noslēdz šāda satura līgumu par apbūves tiesības nodibināšanu (turpmāk tekstā – </w:t>
      </w:r>
      <w:r w:rsidRPr="00AC473F">
        <w:rPr>
          <w:rFonts w:ascii="Times New Roman" w:eastAsia="Calibri" w:hAnsi="Times New Roman" w:cs="Times New Roman"/>
          <w:bCs/>
          <w:sz w:val="24"/>
          <w:szCs w:val="24"/>
          <w:lang w:val="lv-LV"/>
        </w:rPr>
        <w:t>Līgums</w:t>
      </w:r>
      <w:r w:rsidRPr="00AC473F">
        <w:rPr>
          <w:rFonts w:ascii="Times New Roman" w:eastAsia="Calibri" w:hAnsi="Times New Roman" w:cs="Times New Roman"/>
          <w:sz w:val="24"/>
          <w:szCs w:val="24"/>
          <w:lang w:val="lv-LV"/>
        </w:rPr>
        <w:t xml:space="preserve">): </w:t>
      </w:r>
    </w:p>
    <w:p w14:paraId="42C5A18C" w14:textId="77777777" w:rsidR="00926B7B" w:rsidRPr="00AC473F" w:rsidRDefault="00926B7B" w:rsidP="00926B7B">
      <w:pPr>
        <w:spacing w:after="0" w:line="240" w:lineRule="auto"/>
        <w:rPr>
          <w:rFonts w:ascii="Times New Roman" w:eastAsia="Calibri" w:hAnsi="Times New Roman" w:cs="Times New Roman"/>
          <w:sz w:val="24"/>
          <w:szCs w:val="24"/>
          <w:lang w:val="lv-LV"/>
        </w:rPr>
      </w:pPr>
    </w:p>
    <w:p w14:paraId="32D3597E" w14:textId="77777777" w:rsidR="00926B7B" w:rsidRPr="00AC473F" w:rsidRDefault="00926B7B" w:rsidP="00926B7B">
      <w:pPr>
        <w:numPr>
          <w:ilvl w:val="0"/>
          <w:numId w:val="4"/>
        </w:numPr>
        <w:spacing w:after="0" w:line="240" w:lineRule="auto"/>
        <w:ind w:left="284" w:hanging="284"/>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Līguma priekšmets</w:t>
      </w:r>
    </w:p>
    <w:p w14:paraId="711D043F" w14:textId="129D9C36" w:rsidR="00926B7B" w:rsidRPr="00AC473F"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hAnsi="Times New Roman" w:cs="Times New Roman"/>
          <w:b/>
          <w:sz w:val="24"/>
          <w:szCs w:val="24"/>
        </w:rPr>
        <w:t>Zemes gabala īpašnieks</w:t>
      </w:r>
      <w:r w:rsidRPr="00AC473F">
        <w:rPr>
          <w:rFonts w:ascii="Times New Roman" w:eastAsia="ヒラギノ角ゴ Pro W3" w:hAnsi="Times New Roman" w:cs="Times New Roman"/>
          <w:sz w:val="24"/>
          <w:szCs w:val="24"/>
        </w:rPr>
        <w:t xml:space="preserve"> par atlīdzību </w:t>
      </w:r>
      <w:r w:rsidRPr="00AC473F">
        <w:rPr>
          <w:rFonts w:ascii="Times New Roman" w:hAnsi="Times New Roman" w:cs="Times New Roman"/>
          <w:sz w:val="24"/>
          <w:szCs w:val="24"/>
        </w:rPr>
        <w:t xml:space="preserve">piešķir </w:t>
      </w:r>
      <w:r w:rsidRPr="00AC473F">
        <w:rPr>
          <w:rFonts w:ascii="Times New Roman" w:hAnsi="Times New Roman" w:cs="Times New Roman"/>
          <w:b/>
          <w:sz w:val="24"/>
          <w:szCs w:val="24"/>
        </w:rPr>
        <w:t>Apbūves tiesīgajam</w:t>
      </w:r>
      <w:r w:rsidRPr="00AC473F">
        <w:rPr>
          <w:rFonts w:ascii="Times New Roman" w:hAnsi="Times New Roman" w:cs="Times New Roman"/>
          <w:sz w:val="24"/>
          <w:szCs w:val="24"/>
        </w:rPr>
        <w:t xml:space="preserve"> mantojamu un atsavināmu lietu tiesību celt un lietot uz Zemes gabala ar kopējo platību ___________ m</w:t>
      </w:r>
      <w:r w:rsidRPr="00AC473F">
        <w:rPr>
          <w:rFonts w:ascii="Times New Roman" w:hAnsi="Times New Roman" w:cs="Times New Roman"/>
          <w:sz w:val="24"/>
          <w:szCs w:val="24"/>
          <w:vertAlign w:val="superscript"/>
        </w:rPr>
        <w:t>2</w:t>
      </w:r>
      <w:r w:rsidRPr="00AC473F">
        <w:rPr>
          <w:rFonts w:ascii="Times New Roman" w:hAnsi="Times New Roman" w:cs="Times New Roman"/>
          <w:sz w:val="24"/>
          <w:szCs w:val="24"/>
        </w:rPr>
        <w:t xml:space="preserve"> </w:t>
      </w:r>
      <w:r w:rsidRPr="00AC473F">
        <w:rPr>
          <w:rFonts w:ascii="Times New Roman" w:hAnsi="Times New Roman" w:cs="Times New Roman"/>
          <w:iCs/>
          <w:sz w:val="24"/>
          <w:szCs w:val="24"/>
        </w:rPr>
        <w:t xml:space="preserve">(____________________ kvadrātmetri) uzbūvēto </w:t>
      </w:r>
      <w:r w:rsidRPr="00AC473F">
        <w:rPr>
          <w:rFonts w:ascii="Times New Roman" w:hAnsi="Times New Roman" w:cs="Times New Roman"/>
          <w:sz w:val="24"/>
          <w:szCs w:val="24"/>
        </w:rPr>
        <w:t>Būvi kā īpašniekam šīs tiesības spēkā esamības laikā (turpmāk tekstā – Apbūves tiesība).</w:t>
      </w:r>
    </w:p>
    <w:p w14:paraId="0138DE0D" w14:textId="77777777" w:rsidR="00926B7B" w:rsidRPr="00AC473F"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hAnsi="Times New Roman" w:cs="Times New Roman"/>
          <w:sz w:val="24"/>
          <w:szCs w:val="24"/>
        </w:rPr>
        <w:t>Apbūves tiesība ir nodibināta un spēkā pēc Apbūves tiesības ierakstīšanas zemesgrāmatās. Līdz Apbūves tiesības ierakstīšanai zemesgrāmatās Pušu starpā pastāv personiska saistība, kuras ierakstīšanu zemesgrāmatās var prasīt katra Puse, ja izpildīti visi citi Apbūves tiesības nodibināšanai nepieciešamie noteikumi</w:t>
      </w:r>
      <w:r w:rsidRPr="00AC473F">
        <w:rPr>
          <w:rFonts w:ascii="Times New Roman" w:eastAsia="ヒラギノ角ゴ Pro W3" w:hAnsi="Times New Roman" w:cs="Times New Roman"/>
          <w:sz w:val="24"/>
          <w:szCs w:val="24"/>
        </w:rPr>
        <w:t>.</w:t>
      </w:r>
    </w:p>
    <w:p w14:paraId="7DAB4141" w14:textId="01E8E1E8" w:rsidR="00926B7B" w:rsidRPr="00581FC3"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eastAsia="ヒラギノ角ゴ Pro W3" w:hAnsi="Times New Roman" w:cs="Times New Roman"/>
          <w:sz w:val="24"/>
          <w:szCs w:val="24"/>
        </w:rPr>
        <w:t xml:space="preserve">Apbūves tiesība ir </w:t>
      </w:r>
      <w:r w:rsidRPr="00581FC3">
        <w:rPr>
          <w:rFonts w:ascii="Times New Roman" w:eastAsia="ヒラギノ角ゴ Pro W3" w:hAnsi="Times New Roman" w:cs="Times New Roman"/>
          <w:sz w:val="24"/>
          <w:szCs w:val="24"/>
        </w:rPr>
        <w:t xml:space="preserve">spēkā </w:t>
      </w:r>
      <w:r w:rsidR="00581FC3" w:rsidRPr="00581FC3">
        <w:rPr>
          <w:rFonts w:ascii="Times New Roman" w:hAnsi="Times New Roman" w:cs="Times New Roman"/>
          <w:b/>
          <w:sz w:val="24"/>
          <w:szCs w:val="24"/>
        </w:rPr>
        <w:t>15</w:t>
      </w:r>
      <w:r w:rsidRPr="00581FC3">
        <w:rPr>
          <w:rFonts w:ascii="Times New Roman" w:hAnsi="Times New Roman" w:cs="Times New Roman"/>
          <w:b/>
          <w:sz w:val="24"/>
          <w:szCs w:val="24"/>
        </w:rPr>
        <w:t xml:space="preserve"> (</w:t>
      </w:r>
      <w:r w:rsidR="00581FC3" w:rsidRPr="00581FC3">
        <w:rPr>
          <w:rFonts w:ascii="Times New Roman" w:hAnsi="Times New Roman" w:cs="Times New Roman"/>
          <w:b/>
          <w:sz w:val="24"/>
          <w:szCs w:val="24"/>
        </w:rPr>
        <w:t>piecpadsmit</w:t>
      </w:r>
      <w:r w:rsidRPr="00581FC3">
        <w:rPr>
          <w:rFonts w:ascii="Times New Roman" w:hAnsi="Times New Roman" w:cs="Times New Roman"/>
          <w:b/>
          <w:sz w:val="24"/>
          <w:szCs w:val="24"/>
        </w:rPr>
        <w:t>) gadus</w:t>
      </w:r>
      <w:r w:rsidRPr="00581FC3">
        <w:rPr>
          <w:rFonts w:ascii="Times New Roman" w:hAnsi="Times New Roman" w:cs="Times New Roman"/>
          <w:sz w:val="24"/>
          <w:szCs w:val="24"/>
        </w:rPr>
        <w:t xml:space="preserve"> pēc Apbūves tiesības ierakstīšanas zemesgrāmatās. </w:t>
      </w:r>
    </w:p>
    <w:p w14:paraId="2DF36515" w14:textId="07C31BAC" w:rsidR="00926B7B" w:rsidRPr="00AC473F"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eastAsia="ヒラギノ角ゴ Pro W3" w:hAnsi="Times New Roman" w:cs="Times New Roman"/>
          <w:sz w:val="24"/>
          <w:szCs w:val="24"/>
        </w:rPr>
        <w:t xml:space="preserve">Puses ne vēlāk kā 30 (trīsdesmit) dienu laikā paraksta iepriekš saskaņotu zemesgrāmatai adresētu nostiprinājuma lūgumu par Apbūves tiesības ierakstīšanu Zemes gabala zemesgrāmatas nodalījumā un Apbūves tiesības nostiprināšanu Apbūves tiesības zemesgrāmatas nodalījumā. Puses pilnvaro </w:t>
      </w:r>
      <w:r w:rsidRPr="00AC473F">
        <w:rPr>
          <w:rFonts w:ascii="Times New Roman" w:hAnsi="Times New Roman" w:cs="Times New Roman"/>
          <w:b/>
          <w:sz w:val="24"/>
          <w:szCs w:val="24"/>
        </w:rPr>
        <w:t>Apbūves tiesīgo</w:t>
      </w:r>
      <w:r w:rsidRPr="00AC473F">
        <w:rPr>
          <w:rFonts w:ascii="Times New Roman" w:hAnsi="Times New Roman" w:cs="Times New Roman"/>
          <w:sz w:val="24"/>
          <w:szCs w:val="24"/>
        </w:rPr>
        <w:t xml:space="preserve"> veikt visas nepieciešamās darbības, lai nodibinātu Apbūves tiesību </w:t>
      </w:r>
      <w:r w:rsidRPr="00AC473F">
        <w:rPr>
          <w:rFonts w:ascii="Times New Roman" w:eastAsia="ヒラギノ角ゴ Pro W3" w:hAnsi="Times New Roman" w:cs="Times New Roman"/>
          <w:sz w:val="24"/>
          <w:szCs w:val="24"/>
        </w:rPr>
        <w:t xml:space="preserve">un iesniegtu zemesgrāmatā iepriekš minēto nostiprinājuma lūgumu, kā arī veikt jebkuras citas darbības, kuras var būt nepieciešamas Apbūves tiesības ierakstīšanai zemesgrāmatā. </w:t>
      </w:r>
      <w:r w:rsidRPr="00AC473F">
        <w:rPr>
          <w:rFonts w:ascii="Times New Roman" w:hAnsi="Times New Roman" w:cs="Times New Roman"/>
          <w:b/>
          <w:sz w:val="24"/>
          <w:szCs w:val="24"/>
        </w:rPr>
        <w:t>Apbūves tiesīgais</w:t>
      </w:r>
      <w:r w:rsidRPr="00AC473F">
        <w:rPr>
          <w:rFonts w:ascii="Times New Roman" w:hAnsi="Times New Roman" w:cs="Times New Roman"/>
          <w:sz w:val="24"/>
          <w:szCs w:val="24"/>
        </w:rPr>
        <w:t xml:space="preserve"> </w:t>
      </w:r>
      <w:r w:rsidRPr="00AC473F">
        <w:rPr>
          <w:rFonts w:ascii="Times New Roman" w:eastAsia="ヒラギノ角ゴ Pro W3" w:hAnsi="Times New Roman" w:cs="Times New Roman"/>
          <w:sz w:val="24"/>
          <w:szCs w:val="24"/>
        </w:rPr>
        <w:t>apņemas iesniegt zemesgrāmatā iepriekš minēto nostiprinājuma lūgumu 10 (desmit) darba dienu laikā no nostiprinājuma lūguma parakstīšanas dienas.</w:t>
      </w:r>
    </w:p>
    <w:p w14:paraId="6D79AF6B" w14:textId="77777777" w:rsidR="00926B7B" w:rsidRPr="00AC473F"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eastAsia="ヒラギノ角ゴ Pro W3" w:hAnsi="Times New Roman" w:cs="Times New Roman"/>
          <w:sz w:val="24"/>
          <w:szCs w:val="24"/>
        </w:rPr>
        <w:t xml:space="preserve">Puses 10 (desmit) darba dienu laikā pēc Būves pieņemšanas ekspluatācijā pie notāra paraksta zemesgrāmatai adresētu nostiprinājuma lūgumu par Būves ierakstīšanu Apbūves tiesības zemesgrāmatas nodalījumā. Puses pilnvaro </w:t>
      </w:r>
      <w:r w:rsidRPr="00AC473F">
        <w:rPr>
          <w:rFonts w:ascii="Times New Roman" w:hAnsi="Times New Roman" w:cs="Times New Roman"/>
          <w:b/>
          <w:sz w:val="24"/>
          <w:szCs w:val="24"/>
        </w:rPr>
        <w:t>Apbūves tiesīgo</w:t>
      </w:r>
      <w:r w:rsidRPr="00AC473F">
        <w:rPr>
          <w:rFonts w:ascii="Times New Roman" w:hAnsi="Times New Roman" w:cs="Times New Roman"/>
          <w:sz w:val="24"/>
          <w:szCs w:val="24"/>
        </w:rPr>
        <w:t xml:space="preserve"> veikt visas nepieciešamās darbības, </w:t>
      </w:r>
      <w:r w:rsidRPr="00AC473F">
        <w:rPr>
          <w:rFonts w:ascii="Times New Roman" w:hAnsi="Times New Roman" w:cs="Times New Roman"/>
          <w:sz w:val="24"/>
          <w:szCs w:val="24"/>
        </w:rPr>
        <w:lastRenderedPageBreak/>
        <w:t xml:space="preserve">lai ierakstītu Būvi </w:t>
      </w:r>
      <w:r w:rsidRPr="00AC473F">
        <w:rPr>
          <w:rFonts w:ascii="Times New Roman" w:eastAsia="ヒラギノ角ゴ Pro W3" w:hAnsi="Times New Roman" w:cs="Times New Roman"/>
          <w:sz w:val="24"/>
          <w:szCs w:val="24"/>
        </w:rPr>
        <w:t>Apbūves tiesības zemesgrāmatas nodalījumā</w:t>
      </w:r>
      <w:r w:rsidRPr="00AC473F">
        <w:rPr>
          <w:rFonts w:ascii="Times New Roman" w:hAnsi="Times New Roman" w:cs="Times New Roman"/>
          <w:sz w:val="24"/>
          <w:szCs w:val="24"/>
        </w:rPr>
        <w:t xml:space="preserve"> un aktualizētu datus </w:t>
      </w:r>
      <w:r w:rsidRPr="00AC473F">
        <w:rPr>
          <w:rFonts w:ascii="Times New Roman" w:eastAsia="ヒラギノ角ゴ Pro W3" w:hAnsi="Times New Roman" w:cs="Times New Roman"/>
          <w:sz w:val="24"/>
          <w:szCs w:val="24"/>
        </w:rPr>
        <w:t xml:space="preserve">Valsts zemes dienesta Kadastra informācijas sistēmā, un iesniegtu zemesgrāmatā iepriekš minēto nostiprinājuma lūgumu, kā arī veikt jebkuras citas darbības, kuras var būt nepieciešamas Būves ierakstīšanai Valsts zemes dienesta Kadastra informācijas sistēmā un zemesgrāmatā. </w:t>
      </w:r>
      <w:r w:rsidRPr="00AC473F">
        <w:rPr>
          <w:rFonts w:ascii="Times New Roman" w:hAnsi="Times New Roman" w:cs="Times New Roman"/>
          <w:b/>
          <w:sz w:val="24"/>
          <w:szCs w:val="24"/>
        </w:rPr>
        <w:t>Apbūves tiesīgais</w:t>
      </w:r>
      <w:r w:rsidRPr="00AC473F">
        <w:rPr>
          <w:rFonts w:ascii="Times New Roman" w:hAnsi="Times New Roman" w:cs="Times New Roman"/>
          <w:sz w:val="24"/>
          <w:szCs w:val="24"/>
        </w:rPr>
        <w:t xml:space="preserve"> </w:t>
      </w:r>
      <w:r w:rsidRPr="00AC473F">
        <w:rPr>
          <w:rFonts w:ascii="Times New Roman" w:eastAsia="ヒラギノ角ゴ Pro W3" w:hAnsi="Times New Roman" w:cs="Times New Roman"/>
          <w:sz w:val="24"/>
          <w:szCs w:val="24"/>
        </w:rPr>
        <w:t>apņemas iesniegt zemesgrāmatā iepriekš minēto nostiprinājuma lūgumu 10 (desmit) darba dienu laikā no datu aktualizācijas Valsts zemes dienesta Kadastra informācijas sistēmā.</w:t>
      </w:r>
    </w:p>
    <w:p w14:paraId="7BD1DBC8" w14:textId="77777777" w:rsidR="00926B7B" w:rsidRPr="00AC473F" w:rsidRDefault="00926B7B" w:rsidP="00926B7B">
      <w:pPr>
        <w:pStyle w:val="Bezatstarpm"/>
        <w:numPr>
          <w:ilvl w:val="1"/>
          <w:numId w:val="4"/>
        </w:numPr>
        <w:tabs>
          <w:tab w:val="left" w:pos="567"/>
        </w:tabs>
        <w:ind w:left="0" w:firstLine="0"/>
        <w:jc w:val="both"/>
        <w:rPr>
          <w:rFonts w:ascii="Times New Roman" w:eastAsia="ヒラギノ角ゴ Pro W3" w:hAnsi="Times New Roman" w:cs="Times New Roman"/>
          <w:sz w:val="24"/>
          <w:szCs w:val="24"/>
        </w:rPr>
      </w:pPr>
      <w:r w:rsidRPr="00AC473F">
        <w:rPr>
          <w:rFonts w:ascii="Times New Roman" w:eastAsia="ヒラギノ角ゴ Pro W3" w:hAnsi="Times New Roman" w:cs="Times New Roman"/>
          <w:sz w:val="24"/>
          <w:szCs w:val="24"/>
        </w:rPr>
        <w:t xml:space="preserve">Puses vienojas, ka visus izdevumus, kas saistīti ar Apbūves tiesības nostiprināšanu un Būves ierakstīšanu Valsts zemes dienesta Kadastra informācijas sistēmā un zemesgrāmatā, </w:t>
      </w:r>
      <w:r w:rsidRPr="00AC473F">
        <w:rPr>
          <w:rFonts w:ascii="Times New Roman" w:hAnsi="Times New Roman" w:cs="Times New Roman"/>
          <w:sz w:val="24"/>
          <w:szCs w:val="24"/>
        </w:rPr>
        <w:t xml:space="preserve">tai skaitā zemesgrāmatu kancelejas nodevas un notāra izdevumus, </w:t>
      </w:r>
      <w:r w:rsidRPr="00AC473F">
        <w:rPr>
          <w:rFonts w:ascii="Times New Roman" w:eastAsia="ヒラギノ角ゴ Pro W3" w:hAnsi="Times New Roman" w:cs="Times New Roman"/>
          <w:sz w:val="24"/>
          <w:szCs w:val="24"/>
        </w:rPr>
        <w:t xml:space="preserve">sedz </w:t>
      </w:r>
      <w:r w:rsidRPr="00AC473F">
        <w:rPr>
          <w:rFonts w:ascii="Times New Roman" w:eastAsia="ヒラギノ角ゴ Pro W3" w:hAnsi="Times New Roman" w:cs="Times New Roman"/>
          <w:b/>
          <w:sz w:val="24"/>
          <w:szCs w:val="24"/>
        </w:rPr>
        <w:t>Apbūves tiesīgais</w:t>
      </w:r>
      <w:r w:rsidRPr="00AC473F">
        <w:rPr>
          <w:rFonts w:ascii="Times New Roman" w:eastAsia="ヒラギノ角ゴ Pro W3" w:hAnsi="Times New Roman" w:cs="Times New Roman"/>
          <w:sz w:val="24"/>
          <w:szCs w:val="24"/>
        </w:rPr>
        <w:t>.</w:t>
      </w:r>
    </w:p>
    <w:p w14:paraId="704B7F13" w14:textId="103FD4C2" w:rsidR="00926B7B" w:rsidRPr="00AC473F" w:rsidRDefault="00926B7B" w:rsidP="00926B7B">
      <w:pPr>
        <w:pStyle w:val="Bezatstarpm"/>
        <w:tabs>
          <w:tab w:val="left" w:pos="567"/>
        </w:tabs>
        <w:jc w:val="both"/>
        <w:rPr>
          <w:rFonts w:ascii="Times New Roman" w:eastAsia="ヒラギノ角ゴ Pro W3" w:hAnsi="Times New Roman" w:cs="Times New Roman"/>
          <w:sz w:val="24"/>
          <w:szCs w:val="24"/>
        </w:rPr>
      </w:pPr>
      <w:r w:rsidRPr="00AC473F">
        <w:rPr>
          <w:rFonts w:ascii="Times New Roman" w:eastAsia="ヒラギノ角ゴ Pro W3" w:hAnsi="Times New Roman" w:cs="Times New Roman"/>
          <w:sz w:val="24"/>
          <w:szCs w:val="24"/>
        </w:rPr>
        <w:t xml:space="preserve"> </w:t>
      </w:r>
    </w:p>
    <w:p w14:paraId="1B56E8A0" w14:textId="77777777" w:rsidR="00926B7B" w:rsidRPr="00AC473F" w:rsidRDefault="00926B7B" w:rsidP="00926B7B">
      <w:pPr>
        <w:numPr>
          <w:ilvl w:val="0"/>
          <w:numId w:val="4"/>
        </w:numPr>
        <w:spacing w:after="0" w:line="240" w:lineRule="auto"/>
        <w:ind w:left="426" w:hanging="426"/>
        <w:contextualSpacing/>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Maksājumi un norēķinu kārtība</w:t>
      </w:r>
    </w:p>
    <w:p w14:paraId="70270B2D" w14:textId="242AC842" w:rsidR="00926B7B" w:rsidRPr="00AC473F" w:rsidRDefault="00926B7B" w:rsidP="00926B7B">
      <w:pPr>
        <w:numPr>
          <w:ilvl w:val="1"/>
          <w:numId w:val="4"/>
        </w:numPr>
        <w:tabs>
          <w:tab w:val="left" w:pos="567"/>
        </w:tabs>
        <w:spacing w:after="0" w:line="240" w:lineRule="auto"/>
        <w:ind w:left="0" w:firstLine="0"/>
        <w:contextualSpacing/>
        <w:jc w:val="both"/>
        <w:rPr>
          <w:rFonts w:ascii="Times New Roman" w:eastAsia="ヒラギノ角ゴ Pro W3" w:hAnsi="Times New Roman" w:cs="Times New Roman"/>
          <w:sz w:val="24"/>
          <w:szCs w:val="24"/>
          <w:lang w:val="lv-LV"/>
        </w:rPr>
      </w:pP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maksā Zemes gabala īpašniekam maksu par Apbūves tiesību </w:t>
      </w:r>
      <w:r w:rsidRPr="00AC473F">
        <w:rPr>
          <w:rFonts w:ascii="Times New Roman" w:eastAsia="Times New Roman" w:hAnsi="Times New Roman" w:cs="Times New Roman"/>
          <w:b/>
          <w:sz w:val="24"/>
          <w:szCs w:val="24"/>
          <w:lang w:val="lv-LV" w:eastAsia="lv-LV"/>
        </w:rPr>
        <w:t xml:space="preserve">______ EUR (___________ </w:t>
      </w:r>
      <w:proofErr w:type="spellStart"/>
      <w:r w:rsidRPr="00AC473F">
        <w:rPr>
          <w:rFonts w:ascii="Times New Roman" w:eastAsia="Times New Roman" w:hAnsi="Times New Roman" w:cs="Times New Roman"/>
          <w:b/>
          <w:i/>
          <w:iCs/>
          <w:sz w:val="24"/>
          <w:szCs w:val="24"/>
          <w:lang w:val="lv-LV" w:eastAsia="lv-LV"/>
        </w:rPr>
        <w:t>euro</w:t>
      </w:r>
      <w:proofErr w:type="spellEnd"/>
      <w:r w:rsidRPr="00AC473F">
        <w:rPr>
          <w:rFonts w:ascii="Times New Roman" w:eastAsia="Times New Roman" w:hAnsi="Times New Roman" w:cs="Times New Roman"/>
          <w:b/>
          <w:sz w:val="24"/>
          <w:szCs w:val="24"/>
          <w:lang w:val="lv-LV" w:eastAsia="lv-LV"/>
        </w:rPr>
        <w:t xml:space="preserve"> _____ centi) gadā </w:t>
      </w:r>
      <w:r w:rsidRPr="00AC473F">
        <w:rPr>
          <w:rFonts w:ascii="Times New Roman" w:eastAsia="Times New Roman" w:hAnsi="Times New Roman" w:cs="Times New Roman"/>
          <w:bCs/>
          <w:sz w:val="24"/>
          <w:szCs w:val="24"/>
          <w:lang w:val="lv-LV" w:eastAsia="lv-LV"/>
        </w:rPr>
        <w:t>(turpmāk tekstā – Atlīdzība),</w:t>
      </w:r>
      <w:r w:rsidRPr="00AC473F">
        <w:rPr>
          <w:rFonts w:ascii="Times New Roman" w:eastAsia="Times New Roman" w:hAnsi="Times New Roman" w:cs="Times New Roman"/>
          <w:b/>
          <w:sz w:val="24"/>
          <w:szCs w:val="24"/>
          <w:lang w:val="lv-LV" w:eastAsia="lv-LV"/>
        </w:rPr>
        <w:t xml:space="preserve"> </w:t>
      </w:r>
      <w:r w:rsidRPr="00AC473F">
        <w:rPr>
          <w:rFonts w:ascii="Times New Roman" w:eastAsia="Calibri" w:hAnsi="Times New Roman" w:cs="Times New Roman"/>
          <w:sz w:val="24"/>
          <w:szCs w:val="24"/>
          <w:lang w:val="lv-LV"/>
        </w:rPr>
        <w:t xml:space="preserve">kā arī sedz nekustamā īpašuma nodokļa maksājumus. Papildus Atlīdzībai </w:t>
      </w: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sz w:val="24"/>
          <w:szCs w:val="24"/>
          <w:lang w:val="lv-LV"/>
        </w:rPr>
        <w:t xml:space="preserve"> maksā pievienotās vērtības nodokli (</w:t>
      </w:r>
      <w:smartTag w:uri="urn:schemas-microsoft-com:office:smarttags" w:element="stockticker">
        <w:r w:rsidRPr="00AC473F">
          <w:rPr>
            <w:rFonts w:ascii="Times New Roman" w:eastAsia="Calibri" w:hAnsi="Times New Roman" w:cs="Times New Roman"/>
            <w:sz w:val="24"/>
            <w:szCs w:val="24"/>
            <w:lang w:val="lv-LV"/>
          </w:rPr>
          <w:t>PVN</w:t>
        </w:r>
      </w:smartTag>
      <w:r w:rsidRPr="00AC473F">
        <w:rPr>
          <w:rFonts w:ascii="Times New Roman" w:eastAsia="Calibri" w:hAnsi="Times New Roman" w:cs="Times New Roman"/>
          <w:sz w:val="24"/>
          <w:szCs w:val="24"/>
          <w:lang w:val="lv-LV"/>
        </w:rPr>
        <w:t xml:space="preserve">), ja to paredz Latvijas Republikas spēkā esošie normatīvie tiesību akti. </w:t>
      </w:r>
    </w:p>
    <w:p w14:paraId="24E4C160" w14:textId="09F07AE9"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Līguma 2.1. punktā noteiktās Atlīdzības maksas aprēķina periods ir viens kalendārā gada ceturksnis. Atlīdzību  </w:t>
      </w: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sz w:val="24"/>
          <w:szCs w:val="24"/>
          <w:lang w:val="lv-LV"/>
        </w:rPr>
        <w:t xml:space="preserve"> samaksā ne vēlāk kā līdz attiecīgā ceturkšņa pirmā mēneša beigām pēc Smiltenes novada pašvaldības piestādītā rēķina, Atlīdzību ieskaitot Smiltenes novada pašvaldības rēķinā norādītajā kredītiestādes kontā. </w:t>
      </w:r>
      <w:r w:rsidRPr="00AC473F">
        <w:rPr>
          <w:rFonts w:ascii="Times New Roman" w:eastAsia="Calibri" w:hAnsi="Times New Roman" w:cs="Times New Roman"/>
          <w:b/>
          <w:bCs/>
          <w:sz w:val="24"/>
          <w:szCs w:val="24"/>
          <w:lang w:val="lv-LV"/>
        </w:rPr>
        <w:t xml:space="preserve">Zemes gabala īpašnieks Apbūves tiesīgajam </w:t>
      </w:r>
      <w:r w:rsidRPr="00AC473F">
        <w:rPr>
          <w:rFonts w:ascii="Times New Roman" w:eastAsia="Calibri" w:hAnsi="Times New Roman" w:cs="Times New Roman"/>
          <w:sz w:val="24"/>
          <w:szCs w:val="24"/>
          <w:lang w:val="lv-LV"/>
        </w:rPr>
        <w:t xml:space="preserve"> izrakstītos rēķinus sastāda elektroniski (strukturēta e-rēķina formā), nosūtot izrakstītos rēķinus uz </w:t>
      </w:r>
      <w:r w:rsidRPr="00AC473F">
        <w:rPr>
          <w:rFonts w:ascii="Times New Roman" w:eastAsia="Calibri" w:hAnsi="Times New Roman" w:cs="Times New Roman"/>
          <w:b/>
          <w:bCs/>
          <w:sz w:val="24"/>
          <w:szCs w:val="24"/>
          <w:lang w:val="lv-LV"/>
        </w:rPr>
        <w:t>Apbūves tiesīgā</w:t>
      </w:r>
      <w:r w:rsidRPr="00AC473F">
        <w:rPr>
          <w:rFonts w:ascii="Times New Roman" w:eastAsia="Calibri" w:hAnsi="Times New Roman" w:cs="Times New Roman"/>
          <w:sz w:val="24"/>
          <w:szCs w:val="24"/>
          <w:lang w:val="lv-LV"/>
        </w:rPr>
        <w:t xml:space="preserve"> e-pasta adresi: __________________. Rēķina nesaņemšana neatbrīvo </w:t>
      </w:r>
      <w:r w:rsidRPr="00AC473F">
        <w:rPr>
          <w:rFonts w:ascii="Times New Roman" w:eastAsia="Calibri" w:hAnsi="Times New Roman" w:cs="Times New Roman"/>
          <w:b/>
          <w:bCs/>
          <w:sz w:val="24"/>
          <w:szCs w:val="24"/>
          <w:lang w:val="lv-LV"/>
        </w:rPr>
        <w:t>Apbūves tiesīgo</w:t>
      </w:r>
      <w:r w:rsidRPr="00AC473F">
        <w:rPr>
          <w:rFonts w:ascii="Times New Roman" w:eastAsia="Calibri" w:hAnsi="Times New Roman" w:cs="Times New Roman"/>
          <w:sz w:val="24"/>
          <w:szCs w:val="24"/>
          <w:lang w:val="lv-LV"/>
        </w:rPr>
        <w:t xml:space="preserve"> no pienākuma veikt Atlīdzības samaksu Līgumā noteiktajā termiņā.  </w:t>
      </w:r>
    </w:p>
    <w:p w14:paraId="76DB3572" w14:textId="77777777" w:rsidR="00926B7B" w:rsidRPr="00AC473F" w:rsidRDefault="00926B7B" w:rsidP="00926B7B">
      <w:pPr>
        <w:numPr>
          <w:ilvl w:val="1"/>
          <w:numId w:val="4"/>
        </w:numPr>
        <w:tabs>
          <w:tab w:val="left" w:pos="567"/>
        </w:tabs>
        <w:spacing w:after="0" w:line="240" w:lineRule="auto"/>
        <w:ind w:left="0" w:firstLine="0"/>
        <w:contextualSpacing/>
        <w:jc w:val="both"/>
        <w:rPr>
          <w:rFonts w:ascii="Times New Roman" w:eastAsia="ヒラギノ角ゴ Pro W3" w:hAnsi="Times New Roman" w:cs="Times New Roman"/>
          <w:sz w:val="24"/>
          <w:szCs w:val="24"/>
          <w:lang w:val="lv-LV"/>
        </w:rPr>
      </w:pPr>
      <w:bookmarkStart w:id="1" w:name="OLE_LINK6"/>
      <w:bookmarkStart w:id="2" w:name="OLE_LINK7"/>
      <w:r w:rsidRPr="00AC473F">
        <w:rPr>
          <w:rFonts w:ascii="Times New Roman" w:eastAsia="Calibri" w:hAnsi="Times New Roman" w:cs="Times New Roman"/>
          <w:sz w:val="24"/>
          <w:szCs w:val="24"/>
          <w:lang w:val="lv-LV"/>
        </w:rPr>
        <w:t xml:space="preserve">Ja </w:t>
      </w: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nav saņēmis no </w:t>
      </w:r>
      <w:r w:rsidRPr="00AC473F">
        <w:rPr>
          <w:rFonts w:ascii="Times New Roman" w:eastAsia="Calibri" w:hAnsi="Times New Roman" w:cs="Times New Roman"/>
          <w:b/>
          <w:bCs/>
          <w:sz w:val="24"/>
          <w:szCs w:val="24"/>
          <w:lang w:val="lv-LV"/>
        </w:rPr>
        <w:t>Zemes gabala īpašnieka</w:t>
      </w:r>
      <w:r w:rsidRPr="00AC473F">
        <w:rPr>
          <w:rFonts w:ascii="Times New Roman" w:eastAsia="Calibri" w:hAnsi="Times New Roman" w:cs="Times New Roman"/>
          <w:sz w:val="24"/>
          <w:szCs w:val="24"/>
          <w:lang w:val="lv-LV"/>
        </w:rPr>
        <w:t xml:space="preserve"> tā izrakstītu rēķinu par Atlīdzību  līdz norēķinu mēneša 25. datumam. Ja un šajā termiņā nav informējis </w:t>
      </w:r>
      <w:r w:rsidRPr="00AC473F">
        <w:rPr>
          <w:rFonts w:ascii="Times New Roman" w:eastAsia="Calibri" w:hAnsi="Times New Roman" w:cs="Times New Roman"/>
          <w:b/>
          <w:bCs/>
          <w:sz w:val="24"/>
          <w:szCs w:val="24"/>
          <w:lang w:val="lv-LV"/>
        </w:rPr>
        <w:t>Zemes gabala īpašnieku</w:t>
      </w:r>
      <w:r w:rsidRPr="00AC473F">
        <w:rPr>
          <w:rFonts w:ascii="Times New Roman" w:eastAsia="Calibri" w:hAnsi="Times New Roman" w:cs="Times New Roman"/>
          <w:sz w:val="24"/>
          <w:szCs w:val="24"/>
          <w:lang w:val="lv-LV"/>
        </w:rPr>
        <w:t xml:space="preserve"> par rēķina nesaņemšanu, </w:t>
      </w:r>
      <w:r w:rsidRPr="00AC473F">
        <w:rPr>
          <w:rFonts w:ascii="Times New Roman" w:eastAsia="Calibri" w:hAnsi="Times New Roman" w:cs="Times New Roman"/>
          <w:b/>
          <w:sz w:val="24"/>
          <w:szCs w:val="24"/>
          <w:lang w:val="lv-LV"/>
        </w:rPr>
        <w:t xml:space="preserve">Apbūves tiesīgajam </w:t>
      </w:r>
      <w:r w:rsidRPr="00AC473F">
        <w:rPr>
          <w:rFonts w:ascii="Times New Roman" w:eastAsia="Calibri" w:hAnsi="Times New Roman" w:cs="Times New Roman"/>
          <w:bCs/>
          <w:sz w:val="24"/>
          <w:szCs w:val="24"/>
          <w:lang w:val="lv-LV"/>
        </w:rPr>
        <w:t>ir pienākums par to rakstiski informēt</w:t>
      </w:r>
      <w:r w:rsidRPr="00AC473F">
        <w:rPr>
          <w:rFonts w:ascii="Times New Roman" w:eastAsia="Calibri" w:hAnsi="Times New Roman" w:cs="Times New Roman"/>
          <w:b/>
          <w:sz w:val="24"/>
          <w:szCs w:val="24"/>
          <w:lang w:val="lv-LV"/>
        </w:rPr>
        <w:t xml:space="preserve"> </w:t>
      </w:r>
      <w:r w:rsidRPr="00AC473F">
        <w:rPr>
          <w:rFonts w:ascii="Times New Roman" w:eastAsia="Calibri" w:hAnsi="Times New Roman" w:cs="Times New Roman"/>
          <w:b/>
          <w:bCs/>
          <w:sz w:val="24"/>
          <w:szCs w:val="24"/>
          <w:lang w:val="lv-LV"/>
        </w:rPr>
        <w:t>Zemes gabala īpašnieku.</w:t>
      </w:r>
    </w:p>
    <w:p w14:paraId="529E51BF" w14:textId="6584590C" w:rsidR="00926B7B" w:rsidRPr="00AC473F" w:rsidRDefault="00926B7B" w:rsidP="00926B7B">
      <w:pPr>
        <w:numPr>
          <w:ilvl w:val="1"/>
          <w:numId w:val="4"/>
        </w:numPr>
        <w:tabs>
          <w:tab w:val="left" w:pos="567"/>
        </w:tabs>
        <w:spacing w:after="0" w:line="240" w:lineRule="auto"/>
        <w:ind w:left="0" w:firstLine="0"/>
        <w:contextualSpacing/>
        <w:jc w:val="both"/>
        <w:rPr>
          <w:rFonts w:ascii="Times New Roman" w:eastAsia="ヒラギノ角ゴ Pro W3" w:hAnsi="Times New Roman" w:cs="Times New Roman"/>
          <w:sz w:val="24"/>
          <w:szCs w:val="24"/>
          <w:lang w:val="lv-LV"/>
        </w:rPr>
      </w:pPr>
      <w:r w:rsidRPr="00AC473F">
        <w:rPr>
          <w:rFonts w:ascii="Times New Roman" w:eastAsia="Calibri" w:hAnsi="Times New Roman" w:cs="Times New Roman"/>
          <w:sz w:val="24"/>
          <w:szCs w:val="24"/>
          <w:lang w:val="lv-LV"/>
        </w:rPr>
        <w:t xml:space="preserve">Līgumā 2.1. punktā noteiktā Atlīdzība vai tās daļa (2.2. punkts) tiek uzskatīta par samaksātu brīdī, kad </w:t>
      </w:r>
      <w:r w:rsidRPr="00AC473F">
        <w:rPr>
          <w:rFonts w:ascii="Times New Roman" w:eastAsia="Calibri" w:hAnsi="Times New Roman" w:cs="Times New Roman"/>
          <w:b/>
          <w:bCs/>
          <w:sz w:val="24"/>
          <w:szCs w:val="24"/>
          <w:lang w:val="lv-LV"/>
        </w:rPr>
        <w:t>Zemes gabala īpašnieka</w:t>
      </w:r>
      <w:r w:rsidRPr="00AC473F">
        <w:rPr>
          <w:rFonts w:ascii="Times New Roman" w:eastAsia="Calibri" w:hAnsi="Times New Roman" w:cs="Times New Roman"/>
          <w:sz w:val="24"/>
          <w:szCs w:val="24"/>
          <w:lang w:val="lv-LV"/>
        </w:rPr>
        <w:t xml:space="preserve"> norēķinu kontā ir saņemta maksājuma summa pilnā apmērā</w:t>
      </w:r>
      <w:bookmarkEnd w:id="1"/>
      <w:bookmarkEnd w:id="2"/>
      <w:r w:rsidRPr="00AC473F">
        <w:rPr>
          <w:rFonts w:ascii="Times New Roman" w:eastAsia="Calibri" w:hAnsi="Times New Roman" w:cs="Times New Roman"/>
          <w:sz w:val="24"/>
          <w:szCs w:val="24"/>
          <w:lang w:val="lv-LV"/>
        </w:rPr>
        <w:t>.</w:t>
      </w:r>
    </w:p>
    <w:p w14:paraId="1EB2E5A1" w14:textId="6A165A2D"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Nekustamā īpašuma nodokli par Zemes gabalu maksā </w:t>
      </w: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sz w:val="24"/>
          <w:szCs w:val="24"/>
          <w:lang w:val="lv-LV"/>
        </w:rPr>
        <w:t xml:space="preserve"> un tas maksājams papildus Atlīdzībai atbilstoši normatīvajos aktos noteiktajai kārtībai, termiņiem un Smiltenes novada pašvaldības piestādītajam maksāšanas paziņojumam.</w:t>
      </w:r>
    </w:p>
    <w:p w14:paraId="502011C7"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Atlīdzību </w:t>
      </w: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sz w:val="24"/>
          <w:szCs w:val="24"/>
          <w:lang w:val="lv-LV"/>
        </w:rPr>
        <w:t xml:space="preserve"> sāk maksāt ar Līguma noslēgšanas brīdi.</w:t>
      </w:r>
    </w:p>
    <w:p w14:paraId="7956D349"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Times New Roman" w:hAnsi="Times New Roman" w:cs="Times New Roman"/>
          <w:sz w:val="24"/>
          <w:szCs w:val="24"/>
          <w:lang w:val="lv-LV" w:eastAsia="lv-LV"/>
        </w:rPr>
      </w:pPr>
      <w:r w:rsidRPr="00AC473F">
        <w:rPr>
          <w:rFonts w:ascii="Times New Roman" w:eastAsia="Times New Roman" w:hAnsi="Times New Roman" w:cs="Times New Roman"/>
          <w:sz w:val="24"/>
          <w:szCs w:val="24"/>
          <w:lang w:val="lv-LV" w:eastAsia="lv-LV"/>
        </w:rPr>
        <w:t xml:space="preserve">Ja tiek kavēti šajā Līgumā noteiktie maksājumu termiņi, </w:t>
      </w:r>
      <w:r w:rsidRPr="00AC473F">
        <w:rPr>
          <w:rFonts w:ascii="Times New Roman" w:eastAsia="Times New Roman" w:hAnsi="Times New Roman" w:cs="Times New Roman"/>
          <w:b/>
          <w:bCs/>
          <w:sz w:val="24"/>
          <w:szCs w:val="24"/>
          <w:lang w:val="lv-LV" w:eastAsia="lv-LV"/>
        </w:rPr>
        <w:t>Apbūves tiesīgais</w:t>
      </w:r>
      <w:r w:rsidRPr="00AC473F">
        <w:rPr>
          <w:rFonts w:ascii="Times New Roman" w:eastAsia="Times New Roman" w:hAnsi="Times New Roman" w:cs="Times New Roman"/>
          <w:sz w:val="24"/>
          <w:szCs w:val="24"/>
          <w:lang w:val="lv-LV" w:eastAsia="lv-LV"/>
        </w:rPr>
        <w:t xml:space="preserve"> maksā nokavējuma naudu 0,1 % apmērā no kavētās maksājuma summas par katru termiņa nokavējuma dienu.</w:t>
      </w:r>
    </w:p>
    <w:p w14:paraId="12F4891D"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Times New Roman" w:hAnsi="Times New Roman" w:cs="Times New Roman"/>
          <w:sz w:val="24"/>
          <w:szCs w:val="24"/>
          <w:lang w:val="lv-LV" w:eastAsia="lv-LV"/>
        </w:rPr>
      </w:pPr>
      <w:r w:rsidRPr="00AC473F">
        <w:rPr>
          <w:rFonts w:ascii="Times New Roman" w:eastAsia="Times New Roman" w:hAnsi="Times New Roman" w:cs="Times New Roman"/>
          <w:sz w:val="24"/>
          <w:szCs w:val="24"/>
          <w:lang w:val="lv-LV" w:eastAsia="lv-LV"/>
        </w:rPr>
        <w:t>Līgumā noteiktie kārtējie maksājumi tiek uzskatīti par apmaksātiem tikai pēc iepriekšējo (nokavēto) maksājumu un nokavējuma naudas samaksāšanas.</w:t>
      </w:r>
    </w:p>
    <w:p w14:paraId="4A3CDF19" w14:textId="29834534" w:rsidR="00926B7B" w:rsidRPr="00AC473F" w:rsidRDefault="00926B7B" w:rsidP="00926B7B">
      <w:pPr>
        <w:numPr>
          <w:ilvl w:val="1"/>
          <w:numId w:val="4"/>
        </w:numPr>
        <w:tabs>
          <w:tab w:val="left" w:pos="567"/>
        </w:tabs>
        <w:spacing w:after="0" w:line="240" w:lineRule="auto"/>
        <w:ind w:left="0" w:firstLine="0"/>
        <w:jc w:val="both"/>
        <w:rPr>
          <w:rFonts w:ascii="Times New Roman" w:eastAsia="Times New Roman" w:hAnsi="Times New Roman" w:cs="Times New Roman"/>
          <w:sz w:val="24"/>
          <w:szCs w:val="24"/>
          <w:lang w:val="lv-LV" w:eastAsia="lv-LV"/>
        </w:rPr>
      </w:pPr>
      <w:r w:rsidRPr="00AC473F">
        <w:rPr>
          <w:rFonts w:ascii="Times New Roman" w:eastAsia="Times New Roman" w:hAnsi="Times New Roman" w:cs="Times New Roman"/>
          <w:sz w:val="24"/>
          <w:szCs w:val="24"/>
          <w:lang w:val="lv-LV" w:eastAsia="lv-LV"/>
        </w:rPr>
        <w:t>Gadījumā, ja Līguma spēkā esamības laikā saskaņā ar Latvijas Republikas normatīvajiem aktiem mainās pievienotās vērtības nodokļa (PVN) likme,  Puses savstarpējos norēķinos piemēro jauno PVN likmi ar tās spēkā stāšanās datumu bez rakstisku grozījumu izdarīšanas šajā Līgumā.</w:t>
      </w:r>
    </w:p>
    <w:p w14:paraId="1C479973"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Times New Roman" w:hAnsi="Times New Roman" w:cs="Times New Roman"/>
          <w:sz w:val="24"/>
          <w:szCs w:val="24"/>
          <w:lang w:val="lv-LV" w:eastAsia="lv-LV"/>
        </w:rPr>
      </w:pPr>
      <w:r w:rsidRPr="00AC473F">
        <w:rPr>
          <w:rFonts w:ascii="Times New Roman" w:hAnsi="Times New Roman" w:cs="Times New Roman"/>
          <w:b/>
          <w:bCs/>
          <w:sz w:val="24"/>
          <w:szCs w:val="24"/>
          <w:lang w:val="lv-LV"/>
        </w:rPr>
        <w:t>Zemes gabala īpašniekam</w:t>
      </w:r>
      <w:r w:rsidRPr="00AC473F">
        <w:rPr>
          <w:rFonts w:ascii="Times New Roman" w:hAnsi="Times New Roman" w:cs="Times New Roman"/>
          <w:sz w:val="24"/>
          <w:szCs w:val="24"/>
          <w:lang w:val="lv-LV"/>
        </w:rPr>
        <w:t xml:space="preserve"> ir tiesības vienpusēji grozīt Atlīdzības maksu, neslēdzot par to atsevišķu vienošanos, bet, par to nosūtot attiecīgu rakstisku paziņojumu </w:t>
      </w:r>
      <w:r w:rsidRPr="00AC473F">
        <w:rPr>
          <w:rFonts w:ascii="Times New Roman" w:hAnsi="Times New Roman" w:cs="Times New Roman"/>
          <w:b/>
          <w:bCs/>
          <w:sz w:val="24"/>
          <w:szCs w:val="24"/>
          <w:lang w:val="lv-LV"/>
        </w:rPr>
        <w:t>Apbūves tiesīgajam</w:t>
      </w:r>
      <w:r w:rsidRPr="00AC473F">
        <w:rPr>
          <w:rFonts w:ascii="Times New Roman" w:hAnsi="Times New Roman" w:cs="Times New Roman"/>
          <w:sz w:val="24"/>
          <w:szCs w:val="24"/>
          <w:lang w:val="lv-LV"/>
        </w:rPr>
        <w:t>:</w:t>
      </w:r>
    </w:p>
    <w:p w14:paraId="01D6A2AE" w14:textId="5E2F4264" w:rsidR="00926B7B" w:rsidRPr="00AC473F" w:rsidRDefault="00926B7B" w:rsidP="00926B7B">
      <w:pPr>
        <w:pStyle w:val="Bezatstarpm"/>
        <w:numPr>
          <w:ilvl w:val="2"/>
          <w:numId w:val="4"/>
        </w:numPr>
        <w:ind w:left="1276" w:hanging="709"/>
        <w:jc w:val="both"/>
        <w:rPr>
          <w:rFonts w:ascii="Times New Roman" w:eastAsia="Times New Roman" w:hAnsi="Times New Roman" w:cs="Times New Roman"/>
          <w:sz w:val="24"/>
          <w:szCs w:val="24"/>
          <w:lang w:eastAsia="lv-LV"/>
        </w:rPr>
      </w:pPr>
      <w:r w:rsidRPr="00AC473F">
        <w:rPr>
          <w:rFonts w:ascii="Times New Roman" w:hAnsi="Times New Roman" w:cs="Times New Roman"/>
          <w:sz w:val="24"/>
          <w:szCs w:val="24"/>
        </w:rPr>
        <w:t>ja mainās Zemes</w:t>
      </w:r>
      <w:r w:rsidR="00A71CDD" w:rsidRPr="00AC473F">
        <w:rPr>
          <w:rFonts w:ascii="Times New Roman" w:hAnsi="Times New Roman" w:cs="Times New Roman"/>
          <w:sz w:val="24"/>
          <w:szCs w:val="24"/>
        </w:rPr>
        <w:t xml:space="preserve"> </w:t>
      </w:r>
      <w:r w:rsidRPr="00AC473F">
        <w:rPr>
          <w:rFonts w:ascii="Times New Roman" w:hAnsi="Times New Roman" w:cs="Times New Roman"/>
          <w:sz w:val="24"/>
          <w:szCs w:val="24"/>
        </w:rPr>
        <w:t xml:space="preserve">gabala lietošanas mērķis vai zemes kadastrālā vērtība (proporcionāli </w:t>
      </w:r>
      <w:r w:rsidR="00A71CDD" w:rsidRPr="00AC473F">
        <w:rPr>
          <w:rFonts w:ascii="Times New Roman" w:hAnsi="Times New Roman" w:cs="Times New Roman"/>
          <w:sz w:val="24"/>
          <w:szCs w:val="24"/>
        </w:rPr>
        <w:t>universālās kadastrālās vērtības</w:t>
      </w:r>
      <w:r w:rsidRPr="00AC473F">
        <w:rPr>
          <w:rFonts w:ascii="Times New Roman" w:hAnsi="Times New Roman" w:cs="Times New Roman"/>
          <w:sz w:val="24"/>
          <w:szCs w:val="24"/>
        </w:rPr>
        <w:t xml:space="preserve"> palielinājumam vai samazinājumam salīdzinot ar Zemes gabala kadastrālo vērtību uz Līguma slēgšanas brīdi); </w:t>
      </w:r>
    </w:p>
    <w:p w14:paraId="222B8EC8" w14:textId="77777777" w:rsidR="00926B7B" w:rsidRPr="00AC473F" w:rsidRDefault="00926B7B" w:rsidP="00926B7B">
      <w:pPr>
        <w:pStyle w:val="Bezatstarpm"/>
        <w:numPr>
          <w:ilvl w:val="2"/>
          <w:numId w:val="4"/>
        </w:numPr>
        <w:ind w:left="1276" w:hanging="709"/>
        <w:jc w:val="both"/>
        <w:rPr>
          <w:rFonts w:ascii="Times New Roman" w:eastAsia="Times New Roman" w:hAnsi="Times New Roman" w:cs="Times New Roman"/>
          <w:sz w:val="24"/>
          <w:szCs w:val="24"/>
          <w:lang w:eastAsia="lv-LV"/>
        </w:rPr>
      </w:pPr>
      <w:r w:rsidRPr="00AC473F">
        <w:rPr>
          <w:rFonts w:ascii="Times New Roman" w:hAnsi="Times New Roman" w:cs="Times New Roman"/>
          <w:sz w:val="24"/>
          <w:szCs w:val="24"/>
        </w:rPr>
        <w:t>ja ir izdarīti grozījumi normatīvajos aktos par maksas aprēķināšanas kārtību vai izdoti jauni normatīvie akti par maksas par apbūves tiesību noteikšanas kārtību;</w:t>
      </w:r>
    </w:p>
    <w:p w14:paraId="7C115084" w14:textId="77777777" w:rsidR="00926B7B" w:rsidRPr="00AC473F" w:rsidRDefault="00926B7B" w:rsidP="00926B7B">
      <w:pPr>
        <w:pStyle w:val="Bezatstarpm"/>
        <w:numPr>
          <w:ilvl w:val="2"/>
          <w:numId w:val="4"/>
        </w:numPr>
        <w:ind w:left="1276" w:hanging="709"/>
        <w:jc w:val="both"/>
        <w:rPr>
          <w:rFonts w:ascii="Times New Roman" w:hAnsi="Times New Roman" w:cs="Times New Roman"/>
          <w:sz w:val="24"/>
          <w:szCs w:val="24"/>
        </w:rPr>
      </w:pPr>
      <w:r w:rsidRPr="00AC473F">
        <w:rPr>
          <w:rFonts w:ascii="Times New Roman" w:hAnsi="Times New Roman" w:cs="Times New Roman"/>
          <w:sz w:val="24"/>
          <w:szCs w:val="24"/>
        </w:rPr>
        <w:t>ja Centrālās statistikas pārvaldes sniegtais patēriņa cenu indekss attiecībā pret pēdējo Atlīdzības maksas korekcijas brīdi pārsniedz 10% apmēru. Atlīdzības maksas paaugstinājumu nosaka, sākot ar trešo Līguma darbības gadu, atbilstoši Centrālās statistikas pārvaldes sniegtajiem patēriņa cenu indeksiem.</w:t>
      </w:r>
    </w:p>
    <w:p w14:paraId="3F4AE232" w14:textId="77777777" w:rsidR="00926B7B" w:rsidRPr="00AC473F" w:rsidRDefault="00926B7B" w:rsidP="00926B7B">
      <w:pPr>
        <w:spacing w:after="0" w:line="240" w:lineRule="auto"/>
        <w:ind w:firstLine="567"/>
        <w:jc w:val="both"/>
        <w:rPr>
          <w:rFonts w:ascii="Times New Roman" w:eastAsia="Times New Roman" w:hAnsi="Times New Roman" w:cs="Times New Roman"/>
          <w:sz w:val="24"/>
          <w:szCs w:val="24"/>
          <w:lang w:val="lv-LV" w:eastAsia="lv-LV"/>
        </w:rPr>
      </w:pPr>
      <w:r w:rsidRPr="00AC473F">
        <w:rPr>
          <w:rFonts w:ascii="Times New Roman" w:hAnsi="Times New Roman" w:cs="Times New Roman"/>
          <w:sz w:val="24"/>
          <w:szCs w:val="24"/>
          <w:lang w:val="lv-LV"/>
        </w:rPr>
        <w:t xml:space="preserve">Šādas </w:t>
      </w:r>
      <w:r w:rsidRPr="00AC473F">
        <w:rPr>
          <w:rFonts w:ascii="Times New Roman" w:hAnsi="Times New Roman" w:cs="Times New Roman"/>
          <w:b/>
          <w:bCs/>
          <w:sz w:val="24"/>
          <w:szCs w:val="24"/>
          <w:lang w:val="lv-LV"/>
        </w:rPr>
        <w:t>Zemes gabala īpašnieka</w:t>
      </w:r>
      <w:r w:rsidRPr="00AC473F">
        <w:rPr>
          <w:rFonts w:ascii="Times New Roman" w:hAnsi="Times New Roman" w:cs="Times New Roman"/>
          <w:sz w:val="24"/>
          <w:szCs w:val="24"/>
          <w:lang w:val="lv-LV"/>
        </w:rPr>
        <w:t xml:space="preserve"> noteiktas izmaiņas ir saistošas </w:t>
      </w:r>
      <w:r w:rsidRPr="00AC473F">
        <w:rPr>
          <w:rFonts w:ascii="Times New Roman" w:hAnsi="Times New Roman" w:cs="Times New Roman"/>
          <w:b/>
          <w:bCs/>
          <w:sz w:val="24"/>
          <w:szCs w:val="24"/>
          <w:lang w:val="lv-LV"/>
        </w:rPr>
        <w:t>Apbūves tiesīgajam</w:t>
      </w:r>
      <w:r w:rsidRPr="00AC473F">
        <w:rPr>
          <w:rFonts w:ascii="Times New Roman" w:hAnsi="Times New Roman" w:cs="Times New Roman"/>
          <w:sz w:val="24"/>
          <w:szCs w:val="24"/>
          <w:lang w:val="lv-LV"/>
        </w:rPr>
        <w:t xml:space="preserve"> ar brīdi, kad stājušies spēkā grozījumi tiesību aktos.</w:t>
      </w:r>
    </w:p>
    <w:p w14:paraId="36D476F3" w14:textId="77777777" w:rsidR="00926B7B" w:rsidRPr="00AC473F" w:rsidRDefault="00926B7B" w:rsidP="00926B7B">
      <w:pPr>
        <w:pStyle w:val="Sarakstarindkopa"/>
        <w:numPr>
          <w:ilvl w:val="1"/>
          <w:numId w:val="4"/>
        </w:numPr>
        <w:tabs>
          <w:tab w:val="left" w:pos="567"/>
        </w:tabs>
        <w:spacing w:after="0" w:line="240" w:lineRule="auto"/>
        <w:ind w:left="0" w:firstLine="0"/>
        <w:jc w:val="both"/>
        <w:rPr>
          <w:rFonts w:ascii="Times New Roman" w:hAnsi="Times New Roman" w:cs="Times New Roman"/>
          <w:sz w:val="24"/>
          <w:szCs w:val="24"/>
          <w:lang w:val="lv-LV"/>
        </w:rPr>
      </w:pPr>
      <w:r w:rsidRPr="00AC473F">
        <w:rPr>
          <w:rFonts w:ascii="Times New Roman" w:hAnsi="Times New Roman" w:cs="Times New Roman"/>
          <w:sz w:val="24"/>
          <w:szCs w:val="24"/>
          <w:lang w:val="lv-LV"/>
        </w:rPr>
        <w:lastRenderedPageBreak/>
        <w:t>Atlīdzības maksu palielina, piemērojot koeficientu 1,5, uz laiku līdz šajā Līguma punktā norādīto apstākļu novēršanai, ja:</w:t>
      </w:r>
    </w:p>
    <w:p w14:paraId="0FE41981" w14:textId="77777777" w:rsidR="00926B7B" w:rsidRPr="00AC473F" w:rsidRDefault="00926B7B" w:rsidP="00926B7B">
      <w:pPr>
        <w:pStyle w:val="Sarakstarindkopa"/>
        <w:numPr>
          <w:ilvl w:val="2"/>
          <w:numId w:val="4"/>
        </w:numPr>
        <w:tabs>
          <w:tab w:val="left" w:pos="1276"/>
        </w:tabs>
        <w:spacing w:after="0" w:line="240" w:lineRule="auto"/>
        <w:ind w:left="1276" w:hanging="709"/>
        <w:jc w:val="both"/>
        <w:rPr>
          <w:rFonts w:ascii="Times New Roman" w:hAnsi="Times New Roman" w:cs="Times New Roman"/>
          <w:sz w:val="24"/>
          <w:szCs w:val="24"/>
          <w:lang w:val="lv-LV"/>
        </w:rPr>
      </w:pPr>
      <w:r w:rsidRPr="00AC473F">
        <w:rPr>
          <w:rFonts w:ascii="Times New Roman" w:hAnsi="Times New Roman" w:cs="Times New Roman"/>
          <w:sz w:val="24"/>
          <w:szCs w:val="24"/>
          <w:lang w:val="lv-LV"/>
        </w:rPr>
        <w:t>uzceltā Būve divu mēnešu laikā pēc nodošanas ekspluatācijā nav ierakstīta zemesgrāmatā;</w:t>
      </w:r>
    </w:p>
    <w:p w14:paraId="3CB31971" w14:textId="77777777" w:rsidR="00926B7B" w:rsidRPr="00AC473F" w:rsidRDefault="00926B7B" w:rsidP="00926B7B">
      <w:pPr>
        <w:pStyle w:val="Sarakstarindkopa"/>
        <w:numPr>
          <w:ilvl w:val="2"/>
          <w:numId w:val="4"/>
        </w:numPr>
        <w:tabs>
          <w:tab w:val="left" w:pos="1276"/>
        </w:tabs>
        <w:spacing w:after="0" w:line="240" w:lineRule="auto"/>
        <w:ind w:left="1276" w:hanging="709"/>
        <w:jc w:val="both"/>
        <w:rPr>
          <w:rFonts w:ascii="Times New Roman" w:hAnsi="Times New Roman" w:cs="Times New Roman"/>
          <w:sz w:val="24"/>
          <w:szCs w:val="24"/>
          <w:lang w:val="lv-LV"/>
        </w:rPr>
      </w:pPr>
      <w:r w:rsidRPr="00AC473F">
        <w:rPr>
          <w:rFonts w:ascii="Times New Roman" w:hAnsi="Times New Roman" w:cs="Times New Roman"/>
          <w:b/>
          <w:bCs/>
          <w:sz w:val="24"/>
          <w:szCs w:val="24"/>
          <w:lang w:val="lv-LV"/>
        </w:rPr>
        <w:t>Apbūves tiesīgais</w:t>
      </w:r>
      <w:r w:rsidRPr="00AC473F">
        <w:rPr>
          <w:rFonts w:ascii="Times New Roman" w:hAnsi="Times New Roman" w:cs="Times New Roman"/>
          <w:sz w:val="24"/>
          <w:szCs w:val="24"/>
          <w:lang w:val="lv-LV"/>
        </w:rPr>
        <w:t xml:space="preserve"> uz apbūvei nodotā zemesgabala ir veicis nelikumīgu būvniecību;</w:t>
      </w:r>
    </w:p>
    <w:p w14:paraId="3DE3EB01" w14:textId="77777777" w:rsidR="00926B7B" w:rsidRPr="00AC473F" w:rsidRDefault="00926B7B" w:rsidP="00926B7B">
      <w:pPr>
        <w:pStyle w:val="Sarakstarindkopa"/>
        <w:numPr>
          <w:ilvl w:val="2"/>
          <w:numId w:val="4"/>
        </w:numPr>
        <w:tabs>
          <w:tab w:val="left" w:pos="567"/>
        </w:tabs>
        <w:spacing w:after="0" w:line="240" w:lineRule="auto"/>
        <w:ind w:left="1276" w:hanging="709"/>
        <w:jc w:val="both"/>
        <w:rPr>
          <w:rFonts w:ascii="Times New Roman" w:hAnsi="Times New Roman" w:cs="Times New Roman"/>
          <w:sz w:val="24"/>
          <w:szCs w:val="24"/>
          <w:lang w:val="lv-LV"/>
        </w:rPr>
      </w:pPr>
      <w:r w:rsidRPr="00AC473F">
        <w:rPr>
          <w:rFonts w:ascii="Times New Roman" w:hAnsi="Times New Roman" w:cs="Times New Roman"/>
          <w:b/>
          <w:bCs/>
          <w:sz w:val="24"/>
          <w:szCs w:val="24"/>
          <w:lang w:val="lv-LV"/>
        </w:rPr>
        <w:t>Apbūves tiesīgais</w:t>
      </w:r>
      <w:r w:rsidRPr="00AC473F">
        <w:rPr>
          <w:rFonts w:ascii="Times New Roman" w:hAnsi="Times New Roman" w:cs="Times New Roman"/>
          <w:sz w:val="24"/>
          <w:szCs w:val="24"/>
          <w:lang w:val="lv-LV"/>
        </w:rPr>
        <w:t xml:space="preserve"> nav nojaucis uz apbūves tiesību pamata uzcelto Būvi šajā Līgumā noteiktajā termiņā.</w:t>
      </w:r>
    </w:p>
    <w:p w14:paraId="6BBB4EDE" w14:textId="77777777" w:rsidR="00926B7B" w:rsidRPr="00AC473F" w:rsidRDefault="00926B7B" w:rsidP="00926B7B">
      <w:pPr>
        <w:pStyle w:val="Sarakstarindkopa"/>
        <w:numPr>
          <w:ilvl w:val="1"/>
          <w:numId w:val="4"/>
        </w:numPr>
        <w:tabs>
          <w:tab w:val="left" w:pos="567"/>
        </w:tabs>
        <w:spacing w:after="0" w:line="240" w:lineRule="auto"/>
        <w:ind w:left="0" w:firstLine="0"/>
        <w:jc w:val="both"/>
        <w:rPr>
          <w:rFonts w:ascii="Times New Roman" w:hAnsi="Times New Roman" w:cs="Times New Roman"/>
          <w:sz w:val="24"/>
          <w:szCs w:val="24"/>
          <w:lang w:val="lv-LV"/>
        </w:rPr>
      </w:pPr>
      <w:r w:rsidRPr="00AC473F">
        <w:rPr>
          <w:rFonts w:ascii="Times New Roman" w:hAnsi="Times New Roman" w:cs="Times New Roman"/>
          <w:b/>
          <w:bCs/>
          <w:sz w:val="24"/>
          <w:szCs w:val="24"/>
          <w:lang w:val="lv-LV"/>
        </w:rPr>
        <w:t>Apbūves tiesīgais</w:t>
      </w:r>
      <w:r w:rsidRPr="00AC473F">
        <w:rPr>
          <w:rFonts w:ascii="Times New Roman" w:hAnsi="Times New Roman" w:cs="Times New Roman"/>
          <w:sz w:val="24"/>
          <w:szCs w:val="24"/>
          <w:lang w:val="lv-LV"/>
        </w:rPr>
        <w:t xml:space="preserve"> nesaņem no </w:t>
      </w:r>
      <w:r w:rsidRPr="00AC473F">
        <w:rPr>
          <w:rFonts w:ascii="Times New Roman" w:hAnsi="Times New Roman" w:cs="Times New Roman"/>
          <w:b/>
          <w:iCs/>
          <w:sz w:val="24"/>
          <w:szCs w:val="24"/>
          <w:lang w:val="lv-LV"/>
        </w:rPr>
        <w:t>Zemes gabala īpašnieka</w:t>
      </w:r>
      <w:r w:rsidRPr="00AC473F">
        <w:rPr>
          <w:rFonts w:ascii="Times New Roman" w:hAnsi="Times New Roman" w:cs="Times New Roman"/>
          <w:sz w:val="24"/>
          <w:szCs w:val="24"/>
          <w:lang w:val="lv-LV"/>
        </w:rPr>
        <w:t xml:space="preserve"> nekādu atlīdzību par izdevumiem, kas tam radušies, sagatavojot Zemes gabalu apbūvei, uzturot Zemes gabalu un atbrīvojot Zemes gabalu Līgumam beidzoties. </w:t>
      </w:r>
    </w:p>
    <w:p w14:paraId="0BCD7BC2" w14:textId="77777777" w:rsidR="00926B7B" w:rsidRPr="00AC473F" w:rsidRDefault="00926B7B" w:rsidP="00926B7B">
      <w:pPr>
        <w:pStyle w:val="Sarakstarindkopa"/>
        <w:numPr>
          <w:ilvl w:val="1"/>
          <w:numId w:val="4"/>
        </w:numPr>
        <w:tabs>
          <w:tab w:val="left" w:pos="567"/>
        </w:tabs>
        <w:spacing w:after="0" w:line="240" w:lineRule="auto"/>
        <w:ind w:left="0" w:firstLine="0"/>
        <w:jc w:val="both"/>
        <w:rPr>
          <w:rFonts w:ascii="Times New Roman" w:hAnsi="Times New Roman" w:cs="Times New Roman"/>
          <w:sz w:val="24"/>
          <w:szCs w:val="24"/>
          <w:lang w:val="lv-LV"/>
        </w:rPr>
      </w:pPr>
      <w:r w:rsidRPr="00AC473F">
        <w:rPr>
          <w:rFonts w:ascii="Times New Roman" w:hAnsi="Times New Roman" w:cs="Times New Roman"/>
          <w:sz w:val="24"/>
          <w:szCs w:val="24"/>
          <w:lang w:val="lv-LV"/>
        </w:rPr>
        <w:t xml:space="preserve">Izdevumus par apbūves tiesības ierakstīšanu un dzēšanu zemesgrāmatā sedz un apmaksā </w:t>
      </w:r>
      <w:r w:rsidRPr="00AC473F">
        <w:rPr>
          <w:rFonts w:ascii="Times New Roman" w:hAnsi="Times New Roman" w:cs="Times New Roman"/>
          <w:b/>
          <w:bCs/>
          <w:sz w:val="24"/>
          <w:szCs w:val="24"/>
          <w:lang w:val="lv-LV"/>
        </w:rPr>
        <w:t>Apbūves tiesīgais</w:t>
      </w:r>
      <w:r w:rsidRPr="00AC473F">
        <w:rPr>
          <w:rFonts w:ascii="Times New Roman" w:hAnsi="Times New Roman" w:cs="Times New Roman"/>
          <w:sz w:val="24"/>
          <w:szCs w:val="24"/>
          <w:lang w:val="lv-LV"/>
        </w:rPr>
        <w:t xml:space="preserve">. </w:t>
      </w:r>
    </w:p>
    <w:p w14:paraId="65118489" w14:textId="77777777" w:rsidR="00926B7B" w:rsidRPr="00AC473F" w:rsidRDefault="00926B7B" w:rsidP="00926B7B">
      <w:pPr>
        <w:spacing w:after="0" w:line="240" w:lineRule="auto"/>
        <w:contextualSpacing/>
        <w:jc w:val="both"/>
        <w:rPr>
          <w:rFonts w:ascii="Times New Roman" w:hAnsi="Times New Roman" w:cs="Times New Roman"/>
          <w:color w:val="FF0000"/>
          <w:sz w:val="24"/>
          <w:szCs w:val="24"/>
          <w:lang w:val="lv-LV"/>
        </w:rPr>
      </w:pPr>
    </w:p>
    <w:p w14:paraId="6C166B69" w14:textId="77777777" w:rsidR="00926B7B" w:rsidRPr="00AC473F" w:rsidRDefault="00926B7B" w:rsidP="00926B7B">
      <w:pPr>
        <w:numPr>
          <w:ilvl w:val="0"/>
          <w:numId w:val="4"/>
        </w:numPr>
        <w:spacing w:after="0" w:line="240" w:lineRule="auto"/>
        <w:ind w:left="567" w:hanging="567"/>
        <w:jc w:val="center"/>
        <w:rPr>
          <w:rFonts w:ascii="Times New Roman" w:eastAsia="Calibri" w:hAnsi="Times New Roman" w:cs="Times New Roman"/>
          <w:b/>
          <w:sz w:val="24"/>
          <w:szCs w:val="24"/>
          <w:lang w:val="lv-LV" w:bidi="lo-LA"/>
        </w:rPr>
      </w:pPr>
      <w:r w:rsidRPr="00AC473F">
        <w:rPr>
          <w:rFonts w:ascii="Times New Roman" w:eastAsia="Calibri" w:hAnsi="Times New Roman" w:cs="Times New Roman"/>
          <w:b/>
          <w:sz w:val="24"/>
          <w:szCs w:val="24"/>
          <w:lang w:val="lv-LV" w:bidi="lo-LA"/>
        </w:rPr>
        <w:t>Apbūves tiesīgā tiesības un pienākumi</w:t>
      </w:r>
    </w:p>
    <w:p w14:paraId="33238DB6"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b/>
          <w:sz w:val="24"/>
          <w:szCs w:val="24"/>
          <w:lang w:val="lv-LV"/>
        </w:rPr>
        <w:t xml:space="preserve"> </w:t>
      </w:r>
      <w:r w:rsidRPr="00AC473F">
        <w:rPr>
          <w:rFonts w:ascii="Times New Roman" w:eastAsia="Calibri" w:hAnsi="Times New Roman" w:cs="Times New Roman"/>
          <w:sz w:val="24"/>
          <w:szCs w:val="24"/>
          <w:lang w:val="lv-LV"/>
        </w:rPr>
        <w:t xml:space="preserve">apņemas savlaicīgi maksāt Atlīdzību un citus Līgumā noteiktos maksājumus atbilstoši Līguma noteikumiem saskaņā ar </w:t>
      </w:r>
      <w:bookmarkStart w:id="3" w:name="_Hlk50380112"/>
      <w:r w:rsidRPr="00AC473F">
        <w:rPr>
          <w:rFonts w:ascii="Times New Roman" w:eastAsia="Calibri" w:hAnsi="Times New Roman" w:cs="Times New Roman"/>
          <w:b/>
          <w:bCs/>
          <w:sz w:val="24"/>
          <w:szCs w:val="24"/>
          <w:lang w:val="lv-LV"/>
        </w:rPr>
        <w:t>Zemes gabala īpašniek</w:t>
      </w:r>
      <w:bookmarkEnd w:id="3"/>
      <w:r w:rsidRPr="00AC473F">
        <w:rPr>
          <w:rFonts w:ascii="Times New Roman" w:eastAsia="Calibri" w:hAnsi="Times New Roman" w:cs="Times New Roman"/>
          <w:b/>
          <w:bCs/>
          <w:sz w:val="24"/>
          <w:szCs w:val="24"/>
          <w:lang w:val="lv-LV"/>
        </w:rPr>
        <w:t>a</w:t>
      </w:r>
      <w:r w:rsidRPr="00AC473F">
        <w:rPr>
          <w:rFonts w:ascii="Times New Roman" w:eastAsia="Calibri" w:hAnsi="Times New Roman" w:cs="Times New Roman"/>
          <w:sz w:val="24"/>
          <w:szCs w:val="24"/>
          <w:lang w:val="lv-LV"/>
        </w:rPr>
        <w:t xml:space="preserve"> izrakstītiem rēķiniem.</w:t>
      </w:r>
    </w:p>
    <w:p w14:paraId="76004E9D"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ヒラギノ角ゴ Pro W3" w:hAnsi="Times New Roman" w:cs="Times New Roman"/>
          <w:bCs/>
          <w:sz w:val="24"/>
          <w:szCs w:val="24"/>
          <w:lang w:val="lv-LV"/>
        </w:rPr>
      </w:pP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bCs/>
          <w:sz w:val="24"/>
          <w:szCs w:val="24"/>
          <w:lang w:val="lv-LV"/>
        </w:rPr>
        <w:t xml:space="preserve"> ir tiesīgs</w:t>
      </w:r>
      <w:r w:rsidRPr="00AC473F">
        <w:rPr>
          <w:rFonts w:ascii="Times New Roman" w:eastAsia="ヒラギノ角ゴ Pro W3" w:hAnsi="Times New Roman" w:cs="Times New Roman"/>
          <w:bCs/>
          <w:sz w:val="24"/>
          <w:szCs w:val="24"/>
          <w:lang w:val="lv-LV"/>
        </w:rPr>
        <w:t xml:space="preserve"> </w:t>
      </w:r>
      <w:r w:rsidRPr="00AC473F">
        <w:rPr>
          <w:rFonts w:ascii="Times New Roman" w:eastAsia="Calibri" w:hAnsi="Times New Roman" w:cs="Times New Roman"/>
          <w:sz w:val="24"/>
          <w:szCs w:val="24"/>
          <w:lang w:val="lv-LV" w:bidi="lo-LA"/>
        </w:rPr>
        <w:t>lietot apbūvei nodoto Zemes gabalu, ciktāl tas nepieciešams Apbūves tiesības izlietošanai.</w:t>
      </w:r>
    </w:p>
    <w:p w14:paraId="04D4D287" w14:textId="44E203D4"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bCs/>
          <w:sz w:val="24"/>
          <w:szCs w:val="24"/>
          <w:lang w:val="lv-LV"/>
        </w:rPr>
      </w:pP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ir pienākums ne vēlāk kā </w:t>
      </w:r>
      <w:r w:rsidR="00581FC3">
        <w:rPr>
          <w:rFonts w:ascii="Times New Roman" w:eastAsia="Calibri" w:hAnsi="Times New Roman" w:cs="Times New Roman"/>
          <w:b/>
          <w:bCs/>
          <w:sz w:val="24"/>
          <w:szCs w:val="24"/>
          <w:lang w:val="lv-LV"/>
        </w:rPr>
        <w:t>gada</w:t>
      </w:r>
      <w:r w:rsidRPr="00AC473F">
        <w:rPr>
          <w:rFonts w:ascii="Times New Roman" w:eastAsia="Calibri" w:hAnsi="Times New Roman" w:cs="Times New Roman"/>
          <w:b/>
          <w:bCs/>
          <w:sz w:val="24"/>
          <w:szCs w:val="24"/>
          <w:lang w:val="lv-LV"/>
        </w:rPr>
        <w:t xml:space="preserve"> laikā</w:t>
      </w:r>
      <w:r w:rsidRPr="00AC473F">
        <w:rPr>
          <w:rFonts w:ascii="Times New Roman" w:eastAsia="Calibri" w:hAnsi="Times New Roman" w:cs="Times New Roman"/>
          <w:sz w:val="24"/>
          <w:szCs w:val="24"/>
          <w:lang w:val="lv-LV"/>
        </w:rPr>
        <w:t xml:space="preserve"> pēc apbūves tiesības nostiprināšanas zemesgrāmatā uz Zemes gabala, izbūvēt Būvi - </w:t>
      </w:r>
      <w:r w:rsidR="00A71CDD" w:rsidRPr="00AC473F">
        <w:rPr>
          <w:rFonts w:ascii="Times New Roman" w:eastAsia="Calibri" w:hAnsi="Times New Roman" w:cs="Times New Roman"/>
          <w:sz w:val="24"/>
          <w:szCs w:val="24"/>
          <w:lang w:val="lv-LV"/>
        </w:rPr>
        <w:t>____________________</w:t>
      </w:r>
      <w:r w:rsidRPr="00AC473F">
        <w:rPr>
          <w:rFonts w:ascii="Times New Roman" w:eastAsia="Calibri" w:hAnsi="Times New Roman" w:cs="Times New Roman"/>
          <w:sz w:val="24"/>
          <w:szCs w:val="24"/>
          <w:lang w:val="lv-LV"/>
        </w:rPr>
        <w:t xml:space="preserve"> un šajā pat termiņā reģistrēt Būvi zemesgrāmatā.</w:t>
      </w:r>
    </w:p>
    <w:p w14:paraId="739D3153"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ヒラギノ角ゴ Pro W3" w:hAnsi="Times New Roman" w:cs="Times New Roman"/>
          <w:bCs/>
          <w:sz w:val="24"/>
          <w:szCs w:val="24"/>
          <w:lang w:val="lv-LV"/>
        </w:rPr>
      </w:pPr>
      <w:r w:rsidRPr="00AC473F">
        <w:rPr>
          <w:rFonts w:ascii="Times New Roman" w:eastAsia="Calibri" w:hAnsi="Times New Roman" w:cs="Times New Roman"/>
          <w:b/>
          <w:bCs/>
          <w:sz w:val="24"/>
          <w:szCs w:val="24"/>
          <w:lang w:val="lv-LV"/>
        </w:rPr>
        <w:t>Apbūves tiesīgajam</w:t>
      </w:r>
      <w:r w:rsidRPr="00AC473F">
        <w:rPr>
          <w:rFonts w:ascii="Times New Roman" w:eastAsia="Calibri" w:hAnsi="Times New Roman" w:cs="Times New Roman"/>
          <w:bCs/>
          <w:sz w:val="24"/>
          <w:szCs w:val="24"/>
          <w:lang w:val="lv-LV"/>
        </w:rPr>
        <w:t xml:space="preserve"> ir</w:t>
      </w:r>
      <w:r w:rsidRPr="00AC473F">
        <w:rPr>
          <w:rFonts w:ascii="Times New Roman" w:eastAsia="Calibri" w:hAnsi="Times New Roman" w:cs="Times New Roman"/>
          <w:color w:val="000000"/>
          <w:sz w:val="24"/>
          <w:szCs w:val="24"/>
          <w:shd w:val="clear" w:color="auto" w:fill="FFFFFF"/>
          <w:lang w:val="lv-LV"/>
        </w:rPr>
        <w:t> </w:t>
      </w:r>
      <w:r w:rsidRPr="00AC473F">
        <w:rPr>
          <w:rFonts w:ascii="Times New Roman" w:eastAsia="Calibri" w:hAnsi="Times New Roman" w:cs="Times New Roman"/>
          <w:bCs/>
          <w:sz w:val="24"/>
          <w:szCs w:val="24"/>
          <w:lang w:val="lv-LV"/>
        </w:rPr>
        <w:t>pienākums</w:t>
      </w:r>
      <w:r w:rsidRPr="00AC473F">
        <w:rPr>
          <w:rFonts w:ascii="Times New Roman" w:eastAsia="Calibri" w:hAnsi="Times New Roman" w:cs="Times New Roman"/>
          <w:color w:val="000000"/>
          <w:sz w:val="24"/>
          <w:szCs w:val="24"/>
          <w:shd w:val="clear" w:color="auto" w:fill="FFFFFF"/>
          <w:lang w:val="lv-LV"/>
        </w:rPr>
        <w:t xml:space="preserve"> </w:t>
      </w:r>
      <w:r w:rsidRPr="00AC473F">
        <w:rPr>
          <w:rFonts w:ascii="Times New Roman" w:eastAsia="Calibri" w:hAnsi="Times New Roman" w:cs="Times New Roman"/>
          <w:bCs/>
          <w:sz w:val="24"/>
          <w:szCs w:val="24"/>
          <w:lang w:val="lv-LV"/>
        </w:rPr>
        <w:t xml:space="preserve">celt un lietot uz Zemes gabala Līguma 3.3. punktā norādīto Būvi, </w:t>
      </w:r>
      <w:r w:rsidRPr="00AC473F">
        <w:rPr>
          <w:rFonts w:ascii="Times New Roman" w:eastAsia="Calibri" w:hAnsi="Times New Roman" w:cs="Times New Roman"/>
          <w:sz w:val="24"/>
          <w:szCs w:val="24"/>
          <w:shd w:val="clear" w:color="auto" w:fill="FFFFFF"/>
          <w:lang w:val="lv-LV"/>
        </w:rPr>
        <w:t>ievērojot Būvniecības likuma un citu normatīvo aktu prasības.</w:t>
      </w:r>
      <w:r w:rsidRPr="00AC473F">
        <w:rPr>
          <w:rFonts w:ascii="Times New Roman" w:eastAsia="Calibri" w:hAnsi="Times New Roman" w:cs="Times New Roman"/>
          <w:bCs/>
          <w:sz w:val="24"/>
          <w:szCs w:val="24"/>
          <w:lang w:val="lv-LV"/>
        </w:rPr>
        <w:t xml:space="preserve"> </w:t>
      </w: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bCs/>
          <w:sz w:val="24"/>
          <w:szCs w:val="24"/>
          <w:lang w:val="lv-LV"/>
        </w:rPr>
        <w:t xml:space="preserve"> </w:t>
      </w:r>
      <w:r w:rsidRPr="00AC473F">
        <w:rPr>
          <w:rFonts w:ascii="Times New Roman" w:eastAsia="Calibri" w:hAnsi="Times New Roman" w:cs="Times New Roman"/>
          <w:sz w:val="24"/>
          <w:szCs w:val="24"/>
          <w:lang w:val="lv-LV"/>
        </w:rPr>
        <w:t xml:space="preserve">apņemas patstāvīgi, par saviem līdzekļiem, iegūt visus nepieciešamos saskaņojumus, atļaujas un citus nepieciešamos dokumentus, lai varētu izmantot Zemes gabalu Būves būvniecībai. Ja </w:t>
      </w:r>
      <w:r w:rsidRPr="00AC473F">
        <w:rPr>
          <w:rFonts w:ascii="Times New Roman" w:eastAsia="Calibri" w:hAnsi="Times New Roman" w:cs="Times New Roman"/>
          <w:b/>
          <w:bCs/>
          <w:sz w:val="24"/>
          <w:szCs w:val="24"/>
          <w:lang w:val="lv-LV"/>
        </w:rPr>
        <w:t>Apbūves tiesīgā</w:t>
      </w:r>
      <w:r w:rsidRPr="00AC473F">
        <w:rPr>
          <w:rFonts w:ascii="Times New Roman" w:eastAsia="Calibri" w:hAnsi="Times New Roman" w:cs="Times New Roman"/>
          <w:sz w:val="24"/>
          <w:szCs w:val="24"/>
          <w:lang w:val="lv-LV"/>
        </w:rPr>
        <w:t xml:space="preserve"> veiktās darbības dēļ valsts iestādes uzliek sankcijas vai pienākumus </w:t>
      </w:r>
      <w:r w:rsidRPr="00AC473F">
        <w:rPr>
          <w:rFonts w:ascii="Times New Roman" w:eastAsia="Calibri" w:hAnsi="Times New Roman" w:cs="Times New Roman"/>
          <w:b/>
          <w:bCs/>
          <w:sz w:val="24"/>
          <w:szCs w:val="24"/>
          <w:lang w:val="lv-LV"/>
        </w:rPr>
        <w:t>Zemes gabala īpašniekam</w:t>
      </w:r>
      <w:r w:rsidRPr="00AC473F">
        <w:rPr>
          <w:rFonts w:ascii="Times New Roman" w:eastAsia="Calibri" w:hAnsi="Times New Roman" w:cs="Times New Roman"/>
          <w:sz w:val="24"/>
          <w:szCs w:val="24"/>
          <w:lang w:val="lv-LV"/>
        </w:rPr>
        <w:t xml:space="preserve">, </w:t>
      </w:r>
      <w:r w:rsidRPr="00AC473F">
        <w:rPr>
          <w:rFonts w:ascii="Times New Roman" w:eastAsia="Calibri" w:hAnsi="Times New Roman" w:cs="Times New Roman"/>
          <w:b/>
          <w:bCs/>
          <w:sz w:val="24"/>
          <w:szCs w:val="24"/>
          <w:lang w:val="lv-LV"/>
        </w:rPr>
        <w:t>Zemes gabala īpašnieks</w:t>
      </w:r>
      <w:r w:rsidRPr="00AC473F">
        <w:rPr>
          <w:rFonts w:ascii="Times New Roman" w:eastAsia="Calibri" w:hAnsi="Times New Roman" w:cs="Times New Roman"/>
          <w:sz w:val="24"/>
          <w:szCs w:val="24"/>
          <w:lang w:val="lv-LV"/>
        </w:rPr>
        <w:t xml:space="preserve"> nekavējoties informē </w:t>
      </w:r>
      <w:r w:rsidRPr="00AC473F">
        <w:rPr>
          <w:rFonts w:ascii="Times New Roman" w:eastAsia="Calibri" w:hAnsi="Times New Roman" w:cs="Times New Roman"/>
          <w:b/>
          <w:sz w:val="24"/>
          <w:szCs w:val="24"/>
          <w:lang w:val="lv-LV"/>
        </w:rPr>
        <w:t>Apbūves tiesīgo</w:t>
      </w:r>
      <w:r w:rsidRPr="00AC473F">
        <w:rPr>
          <w:rFonts w:ascii="Times New Roman" w:eastAsia="Calibri" w:hAnsi="Times New Roman" w:cs="Times New Roman"/>
          <w:sz w:val="24"/>
          <w:szCs w:val="24"/>
          <w:lang w:val="lv-LV"/>
        </w:rPr>
        <w:t xml:space="preserve"> par piemērotajām sankcijām un pienākumiem, un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bCs/>
          <w:sz w:val="24"/>
          <w:szCs w:val="24"/>
          <w:lang w:val="lv-LV"/>
        </w:rPr>
        <w:t xml:space="preserve"> </w:t>
      </w:r>
      <w:r w:rsidRPr="00AC473F">
        <w:rPr>
          <w:rFonts w:ascii="Times New Roman" w:eastAsia="Calibri" w:hAnsi="Times New Roman" w:cs="Times New Roman"/>
          <w:sz w:val="24"/>
          <w:szCs w:val="24"/>
          <w:lang w:val="lv-LV"/>
        </w:rPr>
        <w:t xml:space="preserve">ir pienākums piedalīties sankciju, pienākumu vai jebkuru izmaksu segšanā, kuras varētu būt uzliktas </w:t>
      </w:r>
      <w:r w:rsidRPr="00AC473F">
        <w:rPr>
          <w:rFonts w:ascii="Times New Roman" w:eastAsia="Calibri" w:hAnsi="Times New Roman" w:cs="Times New Roman"/>
          <w:b/>
          <w:bCs/>
          <w:sz w:val="24"/>
          <w:szCs w:val="24"/>
          <w:lang w:val="lv-LV"/>
        </w:rPr>
        <w:t>Zemes gabala īpašniekam</w:t>
      </w:r>
      <w:r w:rsidRPr="00AC473F">
        <w:rPr>
          <w:rFonts w:ascii="Times New Roman" w:eastAsia="Calibri" w:hAnsi="Times New Roman" w:cs="Times New Roman"/>
          <w:sz w:val="24"/>
          <w:szCs w:val="24"/>
          <w:lang w:val="lv-LV"/>
        </w:rPr>
        <w:t>.</w:t>
      </w:r>
    </w:p>
    <w:p w14:paraId="707A2467" w14:textId="57FAE7DB"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bCs/>
          <w:sz w:val="24"/>
          <w:szCs w:val="24"/>
          <w:lang w:val="lv-LV"/>
        </w:rPr>
      </w:pPr>
      <w:r w:rsidRPr="00AC473F">
        <w:rPr>
          <w:rFonts w:ascii="Times New Roman" w:eastAsia="Calibri" w:hAnsi="Times New Roman" w:cs="Times New Roman"/>
          <w:bCs/>
          <w:sz w:val="24"/>
          <w:szCs w:val="24"/>
          <w:lang w:val="lv-LV"/>
        </w:rPr>
        <w:t xml:space="preserve">Bez Līguma 3.3. un 3.4. punktā minēto nosacījumu izpildes,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bCs/>
          <w:sz w:val="24"/>
          <w:szCs w:val="24"/>
          <w:lang w:val="lv-LV"/>
        </w:rPr>
        <w:t xml:space="preserve"> ir pienākums izpildīt Smiltenes novada pašvaldības domes 20</w:t>
      </w:r>
      <w:r w:rsidR="00A71CDD" w:rsidRPr="00AC473F">
        <w:rPr>
          <w:rFonts w:ascii="Times New Roman" w:eastAsia="Calibri" w:hAnsi="Times New Roman" w:cs="Times New Roman"/>
          <w:bCs/>
          <w:sz w:val="24"/>
          <w:szCs w:val="24"/>
          <w:lang w:val="lv-LV"/>
        </w:rPr>
        <w:t>____</w:t>
      </w:r>
      <w:r w:rsidRPr="00AC473F">
        <w:rPr>
          <w:rFonts w:ascii="Times New Roman" w:eastAsia="Calibri" w:hAnsi="Times New Roman" w:cs="Times New Roman"/>
          <w:bCs/>
          <w:sz w:val="24"/>
          <w:szCs w:val="24"/>
          <w:lang w:val="lv-LV"/>
        </w:rPr>
        <w:t xml:space="preserve">. gada </w:t>
      </w:r>
      <w:r w:rsidR="00A71CDD" w:rsidRPr="00AC473F">
        <w:rPr>
          <w:rFonts w:ascii="Times New Roman" w:eastAsia="Calibri" w:hAnsi="Times New Roman" w:cs="Times New Roman"/>
          <w:bCs/>
          <w:sz w:val="24"/>
          <w:szCs w:val="24"/>
          <w:lang w:val="lv-LV"/>
        </w:rPr>
        <w:t>____</w:t>
      </w:r>
      <w:r w:rsidRPr="00AC473F">
        <w:rPr>
          <w:rFonts w:ascii="Times New Roman" w:eastAsia="Calibri" w:hAnsi="Times New Roman" w:cs="Times New Roman"/>
          <w:bCs/>
          <w:sz w:val="24"/>
          <w:szCs w:val="24"/>
          <w:lang w:val="lv-LV"/>
        </w:rPr>
        <w:t xml:space="preserve">. </w:t>
      </w:r>
      <w:r w:rsidR="00A71CDD" w:rsidRPr="00AC473F">
        <w:rPr>
          <w:rFonts w:ascii="Times New Roman" w:eastAsia="Calibri" w:hAnsi="Times New Roman" w:cs="Times New Roman"/>
          <w:bCs/>
          <w:sz w:val="24"/>
          <w:szCs w:val="24"/>
          <w:lang w:val="lv-LV"/>
        </w:rPr>
        <w:t xml:space="preserve">__________ </w:t>
      </w:r>
      <w:r w:rsidRPr="00AC473F">
        <w:rPr>
          <w:rFonts w:ascii="Times New Roman" w:eastAsia="Calibri" w:hAnsi="Times New Roman" w:cs="Times New Roman"/>
          <w:bCs/>
          <w:sz w:val="24"/>
          <w:szCs w:val="24"/>
          <w:lang w:val="lv-LV"/>
        </w:rPr>
        <w:t xml:space="preserve">lēmumu Nr. </w:t>
      </w:r>
      <w:r w:rsidR="00A71CDD" w:rsidRPr="00AC473F">
        <w:rPr>
          <w:rFonts w:ascii="Times New Roman" w:eastAsia="Calibri" w:hAnsi="Times New Roman" w:cs="Times New Roman"/>
          <w:bCs/>
          <w:sz w:val="24"/>
          <w:szCs w:val="24"/>
          <w:lang w:val="lv-LV"/>
        </w:rPr>
        <w:t>_______</w:t>
      </w:r>
      <w:r w:rsidRPr="00AC473F">
        <w:rPr>
          <w:rFonts w:ascii="Times New Roman" w:eastAsia="Calibri" w:hAnsi="Times New Roman" w:cs="Times New Roman"/>
          <w:bCs/>
          <w:sz w:val="24"/>
          <w:szCs w:val="24"/>
          <w:lang w:val="lv-LV"/>
        </w:rPr>
        <w:t xml:space="preserve"> “Par nekustamā īpašuma </w:t>
      </w:r>
      <w:r w:rsidR="00A71CDD" w:rsidRPr="00AC473F">
        <w:rPr>
          <w:rFonts w:ascii="Times New Roman" w:eastAsia="Calibri" w:hAnsi="Times New Roman" w:cs="Times New Roman"/>
          <w:bCs/>
          <w:sz w:val="24"/>
          <w:szCs w:val="24"/>
          <w:lang w:val="lv-LV"/>
        </w:rPr>
        <w:t>_________________________, Smiltenes novadā</w:t>
      </w:r>
      <w:r w:rsidRPr="00AC473F">
        <w:rPr>
          <w:rFonts w:ascii="Times New Roman" w:eastAsia="Calibri" w:hAnsi="Times New Roman" w:cs="Times New Roman"/>
          <w:bCs/>
          <w:sz w:val="24"/>
          <w:szCs w:val="24"/>
          <w:lang w:val="lv-LV"/>
        </w:rPr>
        <w:t>, apbūves tiesību nomas izsoles apstiprināšanu” (sēdes protokols Nr.</w:t>
      </w:r>
      <w:r w:rsidR="00A71CDD" w:rsidRPr="00AC473F">
        <w:rPr>
          <w:rFonts w:ascii="Times New Roman" w:eastAsia="Calibri" w:hAnsi="Times New Roman" w:cs="Times New Roman"/>
          <w:bCs/>
          <w:sz w:val="24"/>
          <w:szCs w:val="24"/>
          <w:lang w:val="lv-LV"/>
        </w:rPr>
        <w:t>____</w:t>
      </w:r>
      <w:r w:rsidRPr="00AC473F">
        <w:rPr>
          <w:rFonts w:ascii="Times New Roman" w:eastAsia="Calibri" w:hAnsi="Times New Roman" w:cs="Times New Roman"/>
          <w:bCs/>
          <w:sz w:val="24"/>
          <w:szCs w:val="24"/>
          <w:lang w:val="lv-LV"/>
        </w:rPr>
        <w:t xml:space="preserve">., </w:t>
      </w:r>
      <w:r w:rsidR="00A71CDD" w:rsidRPr="00AC473F">
        <w:rPr>
          <w:rFonts w:ascii="Times New Roman" w:eastAsia="Calibri" w:hAnsi="Times New Roman" w:cs="Times New Roman"/>
          <w:bCs/>
          <w:sz w:val="24"/>
          <w:szCs w:val="24"/>
          <w:lang w:val="lv-LV"/>
        </w:rPr>
        <w:t>_______</w:t>
      </w:r>
      <w:r w:rsidRPr="00AC473F">
        <w:rPr>
          <w:rFonts w:ascii="Times New Roman" w:eastAsia="Calibri" w:hAnsi="Times New Roman" w:cs="Times New Roman"/>
          <w:bCs/>
          <w:sz w:val="24"/>
          <w:szCs w:val="24"/>
          <w:lang w:val="lv-LV"/>
        </w:rPr>
        <w:t>.§) un “</w:t>
      </w:r>
      <w:r w:rsidR="00A71CDD" w:rsidRPr="00AC473F">
        <w:rPr>
          <w:rFonts w:ascii="Times New Roman" w:eastAsia="Calibri" w:hAnsi="Times New Roman" w:cs="Times New Roman"/>
          <w:bCs/>
          <w:sz w:val="24"/>
          <w:szCs w:val="24"/>
          <w:lang w:val="lv-LV"/>
        </w:rPr>
        <w:t>___________________</w:t>
      </w:r>
      <w:r w:rsidRPr="00AC473F">
        <w:rPr>
          <w:rFonts w:ascii="Times New Roman" w:eastAsia="Calibri" w:hAnsi="Times New Roman" w:cs="Times New Roman"/>
          <w:bCs/>
          <w:sz w:val="24"/>
          <w:szCs w:val="24"/>
          <w:lang w:val="lv-LV"/>
        </w:rPr>
        <w:t xml:space="preserve"> apbūves tiesību izsoles nomas noteikumu” </w:t>
      </w:r>
      <w:r w:rsidR="00A71CDD" w:rsidRPr="00AC473F">
        <w:rPr>
          <w:rFonts w:ascii="Times New Roman" w:eastAsia="Calibri" w:hAnsi="Times New Roman" w:cs="Times New Roman"/>
          <w:bCs/>
          <w:sz w:val="24"/>
          <w:szCs w:val="24"/>
          <w:lang w:val="lv-LV"/>
        </w:rPr>
        <w:t>____</w:t>
      </w:r>
      <w:r w:rsidRPr="00AC473F">
        <w:rPr>
          <w:rFonts w:ascii="Times New Roman" w:eastAsia="Calibri" w:hAnsi="Times New Roman" w:cs="Times New Roman"/>
          <w:bCs/>
          <w:sz w:val="24"/>
          <w:szCs w:val="24"/>
          <w:lang w:val="lv-LV"/>
        </w:rPr>
        <w:t>. punkta noteikumus.</w:t>
      </w:r>
    </w:p>
    <w:p w14:paraId="18D368F3"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ヒラギノ角ゴ Pro W3" w:hAnsi="Times New Roman" w:cs="Times New Roman"/>
          <w:bCs/>
          <w:sz w:val="24"/>
          <w:szCs w:val="24"/>
          <w:lang w:val="lv-LV"/>
        </w:rPr>
      </w:pPr>
      <w:r w:rsidRPr="00AC473F">
        <w:rPr>
          <w:rFonts w:ascii="Times New Roman" w:eastAsia="Calibri" w:hAnsi="Times New Roman" w:cs="Times New Roman"/>
          <w:sz w:val="24"/>
          <w:szCs w:val="24"/>
          <w:lang w:val="lv-LV"/>
        </w:rPr>
        <w:t xml:space="preserve"> </w:t>
      </w:r>
      <w:r w:rsidRPr="00AC473F">
        <w:rPr>
          <w:rFonts w:ascii="Times New Roman" w:eastAsia="Calibri" w:hAnsi="Times New Roman" w:cs="Times New Roman"/>
          <w:b/>
          <w:bCs/>
          <w:sz w:val="24"/>
          <w:szCs w:val="24"/>
          <w:lang w:val="lv-LV"/>
        </w:rPr>
        <w:t>Apbūves tiesīgajam</w:t>
      </w:r>
      <w:r w:rsidRPr="00AC473F">
        <w:rPr>
          <w:rFonts w:ascii="Times New Roman" w:eastAsia="Calibri" w:hAnsi="Times New Roman" w:cs="Times New Roman"/>
          <w:bCs/>
          <w:sz w:val="24"/>
          <w:szCs w:val="24"/>
          <w:lang w:val="lv-LV"/>
        </w:rPr>
        <w:t xml:space="preserve"> ir aizliegts </w:t>
      </w:r>
      <w:r w:rsidRPr="00AC473F">
        <w:rPr>
          <w:rFonts w:ascii="Times New Roman" w:eastAsia="Calibri" w:hAnsi="Times New Roman" w:cs="Times New Roman"/>
          <w:sz w:val="24"/>
          <w:szCs w:val="24"/>
          <w:lang w:val="lv-LV" w:bidi="lo-LA"/>
        </w:rPr>
        <w:t xml:space="preserve">atsavināt vai apgrūtināt ar lietu tiesībām Apbūves tiesību bez </w:t>
      </w:r>
      <w:r w:rsidRPr="00AC473F">
        <w:rPr>
          <w:rFonts w:ascii="Times New Roman" w:eastAsia="Calibri" w:hAnsi="Times New Roman" w:cs="Times New Roman"/>
          <w:b/>
          <w:bCs/>
          <w:sz w:val="24"/>
          <w:szCs w:val="24"/>
          <w:lang w:val="lv-LV" w:bidi="lo-LA"/>
        </w:rPr>
        <w:t>Zemes gabala īpašnieka</w:t>
      </w:r>
      <w:r w:rsidRPr="00AC473F">
        <w:rPr>
          <w:rFonts w:ascii="Times New Roman" w:eastAsia="Calibri" w:hAnsi="Times New Roman" w:cs="Times New Roman"/>
          <w:sz w:val="24"/>
          <w:szCs w:val="24"/>
          <w:lang w:val="lv-LV" w:bidi="lo-LA"/>
        </w:rPr>
        <w:t xml:space="preserve"> iepriekšējas rakstiska piekrišanas saņemšanas.</w:t>
      </w:r>
      <w:r w:rsidRPr="00AC473F">
        <w:rPr>
          <w:rFonts w:ascii="Times New Roman" w:hAnsi="Times New Roman" w:cs="Times New Roman"/>
          <w:color w:val="FF0000"/>
          <w:sz w:val="24"/>
          <w:szCs w:val="24"/>
          <w:shd w:val="clear" w:color="auto" w:fill="FFFFFF"/>
          <w:lang w:val="lv-LV"/>
        </w:rPr>
        <w:t xml:space="preserve"> </w:t>
      </w:r>
    </w:p>
    <w:p w14:paraId="016DEA8D"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ヒラギノ角ゴ Pro W3" w:hAnsi="Times New Roman" w:cs="Times New Roman"/>
          <w:bCs/>
          <w:sz w:val="24"/>
          <w:szCs w:val="24"/>
          <w:lang w:val="lv-LV"/>
        </w:rPr>
      </w:pPr>
      <w:r w:rsidRPr="00AC473F">
        <w:rPr>
          <w:rFonts w:ascii="Times New Roman" w:eastAsia="Calibri" w:hAnsi="Times New Roman" w:cs="Times New Roman"/>
          <w:b/>
          <w:sz w:val="24"/>
          <w:szCs w:val="24"/>
          <w:lang w:val="lv-LV" w:bidi="lo-LA"/>
        </w:rPr>
        <w:t>Apbūves tiesības</w:t>
      </w:r>
      <w:r w:rsidRPr="00AC473F">
        <w:rPr>
          <w:rFonts w:ascii="Times New Roman" w:eastAsia="Calibri" w:hAnsi="Times New Roman" w:cs="Times New Roman"/>
          <w:sz w:val="24"/>
          <w:szCs w:val="24"/>
          <w:lang w:val="lv-LV" w:bidi="lo-LA"/>
        </w:rPr>
        <w:t xml:space="preserve"> spēkā esamības laikā </w:t>
      </w:r>
      <w:r w:rsidRPr="00AC473F">
        <w:rPr>
          <w:rFonts w:ascii="Times New Roman" w:eastAsia="Calibri" w:hAnsi="Times New Roman" w:cs="Times New Roman"/>
          <w:b/>
          <w:bCs/>
          <w:sz w:val="24"/>
          <w:szCs w:val="24"/>
          <w:lang w:val="lv-LV" w:bidi="lo-LA"/>
        </w:rPr>
        <w:t>Apbūves tiesīgajam</w:t>
      </w:r>
      <w:r w:rsidRPr="00AC473F">
        <w:rPr>
          <w:rFonts w:ascii="Times New Roman" w:eastAsia="Calibri" w:hAnsi="Times New Roman" w:cs="Times New Roman"/>
          <w:sz w:val="24"/>
          <w:szCs w:val="24"/>
          <w:lang w:val="lv-LV" w:bidi="lo-LA"/>
        </w:rPr>
        <w:t xml:space="preserve"> ir pienākums kā krietnam un rūpīgam saimniekam rūpēties par apbūvei nodoto Zemes gabalu un atbildēt kā īpašniekam pret visām trešajām personām.</w:t>
      </w:r>
    </w:p>
    <w:p w14:paraId="70CBE681"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b/>
          <w:bCs/>
          <w:sz w:val="24"/>
          <w:szCs w:val="24"/>
          <w:lang w:val="lv-LV"/>
        </w:rPr>
        <w:t>Apbūves tiesīgajam</w:t>
      </w:r>
      <w:r w:rsidRPr="00AC473F">
        <w:rPr>
          <w:rFonts w:ascii="Times New Roman" w:eastAsia="Calibri" w:hAnsi="Times New Roman" w:cs="Times New Roman"/>
          <w:bCs/>
          <w:sz w:val="24"/>
          <w:szCs w:val="24"/>
          <w:lang w:val="lv-LV"/>
        </w:rPr>
        <w:t xml:space="preserve"> ir </w:t>
      </w:r>
      <w:r w:rsidRPr="00AC473F">
        <w:rPr>
          <w:rFonts w:ascii="Times New Roman" w:eastAsia="Calibri" w:hAnsi="Times New Roman" w:cs="Times New Roman"/>
          <w:sz w:val="24"/>
          <w:szCs w:val="24"/>
          <w:lang w:val="lv-LV"/>
        </w:rPr>
        <w:t>pienākums lietot Zemes gabalu,</w:t>
      </w:r>
      <w:r w:rsidRPr="00AC473F" w:rsidDel="00A37500">
        <w:rPr>
          <w:rFonts w:ascii="Times New Roman" w:eastAsia="Calibri" w:hAnsi="Times New Roman" w:cs="Times New Roman"/>
          <w:sz w:val="24"/>
          <w:szCs w:val="24"/>
          <w:lang w:val="lv-LV"/>
        </w:rPr>
        <w:t xml:space="preserve"> </w:t>
      </w:r>
      <w:r w:rsidRPr="00AC473F">
        <w:rPr>
          <w:rFonts w:ascii="Times New Roman" w:eastAsia="Calibri" w:hAnsi="Times New Roman" w:cs="Times New Roman"/>
          <w:sz w:val="24"/>
          <w:szCs w:val="24"/>
          <w:lang w:val="lv-LV"/>
        </w:rPr>
        <w:t>ievērojot Latvijas Republikas normatīvo aktu, valsts un pašvaldības iestāžu izdotos noteikumus un lēmumus, kā arī ugunsdzēsības un drošības dienestu un citu kompetentu iestāžu prasības.</w:t>
      </w:r>
    </w:p>
    <w:p w14:paraId="5956E769" w14:textId="0207CAE8" w:rsidR="00926B7B" w:rsidRPr="00AC473F" w:rsidRDefault="00926B7B" w:rsidP="00926B7B">
      <w:pPr>
        <w:numPr>
          <w:ilvl w:val="1"/>
          <w:numId w:val="4"/>
        </w:numPr>
        <w:tabs>
          <w:tab w:val="left" w:pos="567"/>
        </w:tabs>
        <w:spacing w:after="0" w:line="240" w:lineRule="auto"/>
        <w:ind w:left="0" w:firstLine="0"/>
        <w:jc w:val="both"/>
        <w:rPr>
          <w:rFonts w:ascii="Times New Roman" w:eastAsia="ヒラギノ角ゴ Pro W3" w:hAnsi="Times New Roman" w:cs="Times New Roman"/>
          <w:bCs/>
          <w:sz w:val="24"/>
          <w:szCs w:val="24"/>
          <w:lang w:val="lv-LV"/>
        </w:rPr>
      </w:pPr>
      <w:r w:rsidRPr="00AC473F">
        <w:rPr>
          <w:rFonts w:ascii="Times New Roman" w:eastAsia="Calibri" w:hAnsi="Times New Roman" w:cs="Times New Roman"/>
          <w:sz w:val="24"/>
          <w:szCs w:val="24"/>
          <w:lang w:val="lv-LV" w:bidi="lo-LA"/>
        </w:rPr>
        <w:t xml:space="preserve">Visas uz apbūvei nodoto Zemes gabalu un uz Apbūves tiesību gulošās nastas, apgrūtinājumi un tā uzturēšanai vajadzīgie izdevumi nes </w:t>
      </w:r>
      <w:r w:rsidRPr="00AC473F">
        <w:rPr>
          <w:rFonts w:ascii="Times New Roman" w:eastAsia="Calibri" w:hAnsi="Times New Roman" w:cs="Times New Roman"/>
          <w:b/>
          <w:sz w:val="24"/>
          <w:szCs w:val="24"/>
          <w:lang w:val="lv-LV" w:bidi="lo-LA"/>
        </w:rPr>
        <w:t>Apbūves tiesīga</w:t>
      </w:r>
      <w:r w:rsidR="00A71CDD" w:rsidRPr="00AC473F">
        <w:rPr>
          <w:rFonts w:ascii="Times New Roman" w:eastAsia="Calibri" w:hAnsi="Times New Roman" w:cs="Times New Roman"/>
          <w:b/>
          <w:sz w:val="24"/>
          <w:szCs w:val="24"/>
          <w:lang w:val="lv-LV" w:bidi="lo-LA"/>
        </w:rPr>
        <w:t>is</w:t>
      </w:r>
      <w:r w:rsidRPr="00AC473F">
        <w:rPr>
          <w:rFonts w:ascii="Times New Roman" w:eastAsia="Calibri" w:hAnsi="Times New Roman" w:cs="Times New Roman"/>
          <w:sz w:val="24"/>
          <w:szCs w:val="24"/>
          <w:lang w:val="lv-LV" w:bidi="lo-LA"/>
        </w:rPr>
        <w:t>.</w:t>
      </w:r>
    </w:p>
    <w:p w14:paraId="75F898F5"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bidi="lo-LA"/>
        </w:rPr>
      </w:pP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nav tiesību nodot Zemes gabalu vai tā daļu nomā jebkurai trešajai personai bez iepriekšēja rakstiska saskaņojuma ar </w:t>
      </w:r>
      <w:r w:rsidRPr="00AC473F">
        <w:rPr>
          <w:rFonts w:ascii="Times New Roman" w:eastAsia="Calibri" w:hAnsi="Times New Roman" w:cs="Times New Roman"/>
          <w:b/>
          <w:bCs/>
          <w:sz w:val="24"/>
          <w:szCs w:val="24"/>
          <w:lang w:val="lv-LV"/>
        </w:rPr>
        <w:t>Zemes gabala īpašnieku</w:t>
      </w:r>
      <w:r w:rsidRPr="00AC473F">
        <w:rPr>
          <w:rFonts w:ascii="Times New Roman" w:eastAsia="Calibri" w:hAnsi="Times New Roman" w:cs="Times New Roman"/>
          <w:sz w:val="24"/>
          <w:szCs w:val="24"/>
          <w:lang w:val="lv-LV"/>
        </w:rPr>
        <w:t xml:space="preserve">. </w:t>
      </w:r>
    </w:p>
    <w:p w14:paraId="5D10EBD5" w14:textId="77777777" w:rsidR="00926B7B" w:rsidRPr="00AC473F" w:rsidRDefault="00926B7B" w:rsidP="00926B7B">
      <w:pPr>
        <w:pStyle w:val="Sarakstarindkopa"/>
        <w:tabs>
          <w:tab w:val="left" w:pos="567"/>
        </w:tabs>
        <w:spacing w:after="0" w:line="240" w:lineRule="auto"/>
        <w:ind w:left="360"/>
        <w:jc w:val="both"/>
        <w:rPr>
          <w:rFonts w:ascii="Times New Roman" w:eastAsia="Calibri" w:hAnsi="Times New Roman" w:cs="Times New Roman"/>
          <w:sz w:val="24"/>
          <w:szCs w:val="24"/>
          <w:lang w:val="lv-LV" w:bidi="lo-LA"/>
        </w:rPr>
      </w:pPr>
    </w:p>
    <w:p w14:paraId="6D343BE5" w14:textId="77777777" w:rsidR="00926B7B" w:rsidRPr="00AC473F" w:rsidRDefault="00926B7B" w:rsidP="00926B7B">
      <w:pPr>
        <w:numPr>
          <w:ilvl w:val="0"/>
          <w:numId w:val="4"/>
        </w:numPr>
        <w:spacing w:after="0" w:line="240" w:lineRule="auto"/>
        <w:ind w:left="567" w:hanging="567"/>
        <w:jc w:val="center"/>
        <w:rPr>
          <w:rFonts w:ascii="Times New Roman" w:eastAsia="Calibri" w:hAnsi="Times New Roman" w:cs="Times New Roman"/>
          <w:b/>
          <w:sz w:val="24"/>
          <w:szCs w:val="24"/>
          <w:lang w:val="lv-LV" w:bidi="lo-LA"/>
        </w:rPr>
      </w:pPr>
      <w:r w:rsidRPr="00AC473F">
        <w:rPr>
          <w:rFonts w:ascii="Times New Roman" w:eastAsia="Calibri" w:hAnsi="Times New Roman" w:cs="Times New Roman"/>
          <w:b/>
          <w:sz w:val="24"/>
          <w:szCs w:val="24"/>
          <w:lang w:val="lv-LV" w:bidi="lo-LA"/>
        </w:rPr>
        <w:t>Zemes gabala īpašnieka pienākumi un tiesības</w:t>
      </w:r>
    </w:p>
    <w:p w14:paraId="07EAA127"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bCs/>
          <w:sz w:val="24"/>
          <w:szCs w:val="24"/>
          <w:lang w:val="lv-LV" w:bidi="lo-LA"/>
        </w:rPr>
      </w:pPr>
      <w:r w:rsidRPr="00AC473F">
        <w:rPr>
          <w:rFonts w:ascii="Times New Roman" w:eastAsia="Calibri" w:hAnsi="Times New Roman" w:cs="Times New Roman"/>
          <w:b/>
          <w:sz w:val="24"/>
          <w:szCs w:val="24"/>
          <w:lang w:val="lv-LV" w:bidi="lo-LA"/>
        </w:rPr>
        <w:t>Zemes gabala īpašniekam</w:t>
      </w:r>
      <w:r w:rsidRPr="00AC473F">
        <w:rPr>
          <w:rFonts w:ascii="Times New Roman" w:eastAsia="Calibri" w:hAnsi="Times New Roman" w:cs="Times New Roman"/>
          <w:sz w:val="24"/>
          <w:szCs w:val="24"/>
          <w:lang w:val="lv-LV" w:bidi="lo-LA"/>
        </w:rPr>
        <w:t xml:space="preserve"> ir pienākums atļaut </w:t>
      </w:r>
      <w:r w:rsidRPr="00AC473F">
        <w:rPr>
          <w:rFonts w:ascii="Times New Roman" w:eastAsia="Calibri" w:hAnsi="Times New Roman" w:cs="Times New Roman"/>
          <w:b/>
          <w:sz w:val="24"/>
          <w:szCs w:val="24"/>
          <w:lang w:val="lv-LV" w:bidi="lo-LA"/>
        </w:rPr>
        <w:t>Apbūves tiesīgajam</w:t>
      </w:r>
      <w:r w:rsidRPr="00AC473F">
        <w:rPr>
          <w:rFonts w:ascii="Times New Roman" w:eastAsia="Calibri" w:hAnsi="Times New Roman" w:cs="Times New Roman"/>
          <w:sz w:val="24"/>
          <w:szCs w:val="24"/>
          <w:lang w:val="lv-LV" w:bidi="lo-LA"/>
        </w:rPr>
        <w:t xml:space="preserve"> lietot apbūvei nodoto Zemes gabalu, ciktāl tas nepieciešams Apbūves tiesības izlietošanai.</w:t>
      </w:r>
    </w:p>
    <w:p w14:paraId="4F350A71"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bCs/>
          <w:sz w:val="24"/>
          <w:szCs w:val="24"/>
          <w:lang w:val="lv-LV" w:bidi="lo-LA"/>
        </w:rPr>
      </w:pPr>
      <w:r w:rsidRPr="00AC473F">
        <w:rPr>
          <w:rFonts w:ascii="Times New Roman" w:eastAsia="Calibri" w:hAnsi="Times New Roman" w:cs="Times New Roman"/>
          <w:b/>
          <w:sz w:val="24"/>
          <w:szCs w:val="24"/>
          <w:lang w:val="lv-LV" w:bidi="lo-LA"/>
        </w:rPr>
        <w:lastRenderedPageBreak/>
        <w:t>Zemes gabala īpašniekam</w:t>
      </w:r>
      <w:r w:rsidRPr="00AC473F">
        <w:rPr>
          <w:rFonts w:ascii="Times New Roman" w:eastAsia="Calibri" w:hAnsi="Times New Roman" w:cs="Times New Roman"/>
          <w:sz w:val="24"/>
          <w:szCs w:val="24"/>
          <w:lang w:val="lv-LV" w:bidi="lo-LA"/>
        </w:rPr>
        <w:t xml:space="preserve"> ir tiesības saņemt no </w:t>
      </w:r>
      <w:r w:rsidRPr="00AC473F">
        <w:rPr>
          <w:rFonts w:ascii="Times New Roman" w:eastAsia="Calibri" w:hAnsi="Times New Roman" w:cs="Times New Roman"/>
          <w:b/>
          <w:sz w:val="24"/>
          <w:szCs w:val="24"/>
          <w:lang w:val="lv-LV" w:bidi="lo-LA"/>
        </w:rPr>
        <w:t>Apbūves tiesīgā</w:t>
      </w:r>
      <w:r w:rsidRPr="00AC473F">
        <w:rPr>
          <w:rFonts w:ascii="Times New Roman" w:eastAsia="Calibri" w:hAnsi="Times New Roman" w:cs="Times New Roman"/>
          <w:sz w:val="24"/>
          <w:szCs w:val="24"/>
          <w:lang w:val="lv-LV" w:bidi="lo-LA"/>
        </w:rPr>
        <w:t xml:space="preserve"> Atlīdzību. Puses vienojas, ka par nesaņemto Atlīdzības maksu </w:t>
      </w:r>
      <w:r w:rsidRPr="00AC473F">
        <w:rPr>
          <w:rFonts w:ascii="Times New Roman" w:eastAsia="Calibri" w:hAnsi="Times New Roman" w:cs="Times New Roman"/>
          <w:b/>
          <w:sz w:val="24"/>
          <w:szCs w:val="24"/>
          <w:lang w:val="lv-LV" w:bidi="lo-LA"/>
        </w:rPr>
        <w:t>Zemes gabala īpašniekam</w:t>
      </w:r>
      <w:r w:rsidRPr="00AC473F">
        <w:rPr>
          <w:rFonts w:ascii="Times New Roman" w:eastAsia="Calibri" w:hAnsi="Times New Roman" w:cs="Times New Roman"/>
          <w:sz w:val="24"/>
          <w:szCs w:val="24"/>
          <w:lang w:val="lv-LV" w:bidi="lo-LA"/>
        </w:rPr>
        <w:t xml:space="preserve"> par labu tiek nodibinātas ķīlas tiesību uz apbūves tiesību nesaņemtās Atlīdzības maksas apmērā.</w:t>
      </w:r>
    </w:p>
    <w:p w14:paraId="40DE7082"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bCs/>
          <w:sz w:val="24"/>
          <w:szCs w:val="24"/>
          <w:lang w:val="lv-LV" w:bidi="lo-LA"/>
        </w:rPr>
      </w:pPr>
      <w:r w:rsidRPr="00AC473F">
        <w:rPr>
          <w:rFonts w:ascii="Times New Roman" w:eastAsia="Calibri" w:hAnsi="Times New Roman" w:cs="Times New Roman"/>
          <w:b/>
          <w:sz w:val="24"/>
          <w:szCs w:val="24"/>
          <w:lang w:val="lv-LV" w:bidi="lo-LA"/>
        </w:rPr>
        <w:t>Zemes gabala īpašniekam</w:t>
      </w:r>
      <w:r w:rsidRPr="00AC473F">
        <w:rPr>
          <w:rFonts w:ascii="Times New Roman" w:eastAsia="Calibri" w:hAnsi="Times New Roman" w:cs="Times New Roman"/>
          <w:sz w:val="24"/>
          <w:szCs w:val="24"/>
          <w:lang w:val="lv-LV" w:bidi="lo-LA"/>
        </w:rPr>
        <w:t xml:space="preserve"> ir tiesība pēc Apbūves tiesības izbeigšanās prasīt atlīdzināt visus zaudējumus, kurus </w:t>
      </w:r>
      <w:r w:rsidRPr="00AC473F">
        <w:rPr>
          <w:rFonts w:ascii="Times New Roman" w:eastAsia="Calibri" w:hAnsi="Times New Roman" w:cs="Times New Roman"/>
          <w:b/>
          <w:sz w:val="24"/>
          <w:szCs w:val="24"/>
          <w:lang w:val="lv-LV" w:bidi="lo-LA"/>
        </w:rPr>
        <w:t>Apbūves tiesīgais</w:t>
      </w:r>
      <w:r w:rsidRPr="00AC473F">
        <w:rPr>
          <w:rFonts w:ascii="Times New Roman" w:eastAsia="Calibri" w:hAnsi="Times New Roman" w:cs="Times New Roman"/>
          <w:sz w:val="24"/>
          <w:szCs w:val="24"/>
          <w:lang w:val="lv-LV" w:bidi="lo-LA"/>
        </w:rPr>
        <w:t xml:space="preserve"> viņam nodarījis, lietojot apbūvei nodoto Zemes gabalu.</w:t>
      </w:r>
    </w:p>
    <w:p w14:paraId="308F14CD" w14:textId="77777777" w:rsidR="00926B7B" w:rsidRPr="00AC473F" w:rsidRDefault="00926B7B" w:rsidP="00926B7B">
      <w:pPr>
        <w:spacing w:after="0" w:line="240" w:lineRule="auto"/>
        <w:rPr>
          <w:rFonts w:ascii="Times New Roman" w:eastAsia="Calibri" w:hAnsi="Times New Roman" w:cs="Times New Roman"/>
          <w:sz w:val="24"/>
          <w:szCs w:val="24"/>
          <w:lang w:val="lv-LV"/>
        </w:rPr>
      </w:pPr>
    </w:p>
    <w:p w14:paraId="7C1DD3B0" w14:textId="77777777" w:rsidR="00926B7B" w:rsidRPr="00AC473F" w:rsidRDefault="00926B7B" w:rsidP="00926B7B">
      <w:pPr>
        <w:numPr>
          <w:ilvl w:val="0"/>
          <w:numId w:val="4"/>
        </w:numPr>
        <w:spacing w:after="0" w:line="240" w:lineRule="auto"/>
        <w:ind w:left="426" w:hanging="426"/>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 xml:space="preserve">Apbūves tiesības izbeigšana un Būves piederība </w:t>
      </w:r>
    </w:p>
    <w:p w14:paraId="1F4EF143" w14:textId="77777777" w:rsidR="00926B7B" w:rsidRPr="00AC473F" w:rsidRDefault="00926B7B" w:rsidP="00926B7B">
      <w:pPr>
        <w:spacing w:after="0" w:line="240" w:lineRule="auto"/>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 xml:space="preserve">pēc </w:t>
      </w:r>
      <w:r w:rsidRPr="00AC473F">
        <w:rPr>
          <w:rFonts w:ascii="Times New Roman" w:eastAsia="Calibri" w:hAnsi="Times New Roman" w:cs="Times New Roman"/>
          <w:b/>
          <w:sz w:val="24"/>
          <w:szCs w:val="24"/>
          <w:lang w:val="lv-LV" w:bidi="lo-LA"/>
        </w:rPr>
        <w:t>Apbūves tiesības beigām</w:t>
      </w:r>
    </w:p>
    <w:p w14:paraId="328A6797" w14:textId="77777777" w:rsidR="00926B7B" w:rsidRPr="00AC473F" w:rsidRDefault="00926B7B" w:rsidP="00926B7B">
      <w:pPr>
        <w:numPr>
          <w:ilvl w:val="0"/>
          <w:numId w:val="2"/>
        </w:numPr>
        <w:shd w:val="clear" w:color="auto" w:fill="FFFFFF"/>
        <w:tabs>
          <w:tab w:val="left" w:pos="0"/>
        </w:tabs>
        <w:spacing w:after="0" w:line="240" w:lineRule="auto"/>
        <w:contextualSpacing/>
        <w:jc w:val="both"/>
        <w:rPr>
          <w:rFonts w:ascii="Times New Roman" w:eastAsia="Times New Roman" w:hAnsi="Times New Roman" w:cs="Times New Roman"/>
          <w:vanish/>
          <w:color w:val="000000"/>
          <w:sz w:val="24"/>
          <w:szCs w:val="24"/>
          <w:lang w:val="lv-LV" w:bidi="lo-LA"/>
        </w:rPr>
      </w:pPr>
    </w:p>
    <w:p w14:paraId="02B4D3F1" w14:textId="77777777" w:rsidR="00926B7B" w:rsidRPr="00AC473F" w:rsidRDefault="00926B7B" w:rsidP="00926B7B">
      <w:pPr>
        <w:numPr>
          <w:ilvl w:val="0"/>
          <w:numId w:val="2"/>
        </w:numPr>
        <w:shd w:val="clear" w:color="auto" w:fill="FFFFFF"/>
        <w:tabs>
          <w:tab w:val="left" w:pos="0"/>
        </w:tabs>
        <w:spacing w:after="0" w:line="240" w:lineRule="auto"/>
        <w:contextualSpacing/>
        <w:jc w:val="both"/>
        <w:rPr>
          <w:rFonts w:ascii="Times New Roman" w:eastAsia="Times New Roman" w:hAnsi="Times New Roman" w:cs="Times New Roman"/>
          <w:vanish/>
          <w:color w:val="000000"/>
          <w:sz w:val="24"/>
          <w:szCs w:val="24"/>
          <w:lang w:val="lv-LV" w:bidi="lo-LA"/>
        </w:rPr>
      </w:pPr>
    </w:p>
    <w:p w14:paraId="6E336DFC" w14:textId="77777777" w:rsidR="00926B7B" w:rsidRPr="00AC473F" w:rsidRDefault="00926B7B" w:rsidP="00926B7B">
      <w:pPr>
        <w:numPr>
          <w:ilvl w:val="0"/>
          <w:numId w:val="2"/>
        </w:numPr>
        <w:shd w:val="clear" w:color="auto" w:fill="FFFFFF"/>
        <w:tabs>
          <w:tab w:val="left" w:pos="0"/>
        </w:tabs>
        <w:spacing w:after="0" w:line="240" w:lineRule="auto"/>
        <w:contextualSpacing/>
        <w:jc w:val="both"/>
        <w:rPr>
          <w:rFonts w:ascii="Times New Roman" w:eastAsia="Times New Roman" w:hAnsi="Times New Roman" w:cs="Times New Roman"/>
          <w:vanish/>
          <w:color w:val="000000"/>
          <w:sz w:val="24"/>
          <w:szCs w:val="24"/>
          <w:lang w:val="lv-LV" w:bidi="lo-LA"/>
        </w:rPr>
      </w:pPr>
    </w:p>
    <w:p w14:paraId="460F478C" w14:textId="77777777" w:rsidR="00926B7B" w:rsidRPr="00AC473F" w:rsidRDefault="00926B7B" w:rsidP="00926B7B">
      <w:pPr>
        <w:numPr>
          <w:ilvl w:val="0"/>
          <w:numId w:val="2"/>
        </w:numPr>
        <w:shd w:val="clear" w:color="auto" w:fill="FFFFFF"/>
        <w:tabs>
          <w:tab w:val="left" w:pos="0"/>
        </w:tabs>
        <w:spacing w:after="0" w:line="240" w:lineRule="auto"/>
        <w:contextualSpacing/>
        <w:jc w:val="both"/>
        <w:rPr>
          <w:rFonts w:ascii="Times New Roman" w:eastAsia="Times New Roman" w:hAnsi="Times New Roman" w:cs="Times New Roman"/>
          <w:vanish/>
          <w:color w:val="000000"/>
          <w:sz w:val="24"/>
          <w:szCs w:val="24"/>
          <w:lang w:val="lv-LV" w:bidi="lo-LA"/>
        </w:rPr>
      </w:pPr>
    </w:p>
    <w:p w14:paraId="53389F19" w14:textId="77777777" w:rsidR="00926B7B" w:rsidRPr="00AC473F" w:rsidRDefault="00926B7B" w:rsidP="00926B7B">
      <w:pPr>
        <w:pStyle w:val="Sarakstarindkopa"/>
        <w:numPr>
          <w:ilvl w:val="1"/>
          <w:numId w:val="4"/>
        </w:numPr>
        <w:spacing w:after="0" w:line="240" w:lineRule="auto"/>
        <w:ind w:left="567" w:hanging="567"/>
        <w:jc w:val="both"/>
        <w:rPr>
          <w:rFonts w:ascii="Times New Roman" w:eastAsia="Calibri" w:hAnsi="Times New Roman" w:cs="Times New Roman"/>
          <w:sz w:val="24"/>
          <w:szCs w:val="24"/>
          <w:lang w:val="lv-LV" w:bidi="lo-LA"/>
        </w:rPr>
      </w:pPr>
      <w:r w:rsidRPr="00AC473F">
        <w:rPr>
          <w:rFonts w:ascii="Times New Roman" w:eastAsia="Calibri" w:hAnsi="Times New Roman" w:cs="Times New Roman"/>
          <w:sz w:val="24"/>
          <w:szCs w:val="24"/>
          <w:lang w:val="lv-LV" w:bidi="lo-LA"/>
        </w:rPr>
        <w:t>Apbūves tiesība izbeidzas pati līdz ar zemesgrāmatā reģistrētā Apbūves tiesības termiņa beigām.</w:t>
      </w:r>
    </w:p>
    <w:p w14:paraId="3E3C68BC" w14:textId="77777777" w:rsidR="00926B7B" w:rsidRPr="00AC473F" w:rsidRDefault="00926B7B" w:rsidP="00A71CDD">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bidi="lo-LA"/>
        </w:rPr>
      </w:pPr>
      <w:r w:rsidRPr="00AC473F">
        <w:rPr>
          <w:rFonts w:ascii="Times New Roman" w:eastAsia="Calibri" w:hAnsi="Times New Roman" w:cs="Times New Roman"/>
          <w:sz w:val="24"/>
          <w:szCs w:val="24"/>
          <w:lang w:val="lv-LV" w:bidi="lo-LA"/>
        </w:rPr>
        <w:t>Pirms zemesgrāmatās reģistrētā Apbūves tiesības termiņa notecējuma Apbūves tiesība izbeidzas ar:</w:t>
      </w:r>
    </w:p>
    <w:p w14:paraId="2E8AC84B" w14:textId="77777777" w:rsidR="00926B7B" w:rsidRPr="00AC473F" w:rsidRDefault="00926B7B" w:rsidP="00926B7B">
      <w:pPr>
        <w:numPr>
          <w:ilvl w:val="0"/>
          <w:numId w:val="1"/>
        </w:numPr>
        <w:spacing w:after="240" w:line="240" w:lineRule="auto"/>
        <w:jc w:val="both"/>
        <w:rPr>
          <w:rFonts w:ascii="Times New Roman" w:eastAsia="Times New Roman" w:hAnsi="Times New Roman" w:cs="Times New Roman"/>
          <w:vanish/>
          <w:sz w:val="24"/>
          <w:szCs w:val="24"/>
          <w:lang w:val="lv-LV"/>
        </w:rPr>
      </w:pPr>
    </w:p>
    <w:p w14:paraId="1D32B07A" w14:textId="77777777" w:rsidR="00926B7B" w:rsidRPr="00AC473F" w:rsidRDefault="00926B7B" w:rsidP="00926B7B">
      <w:pPr>
        <w:numPr>
          <w:ilvl w:val="0"/>
          <w:numId w:val="1"/>
        </w:numPr>
        <w:spacing w:after="240" w:line="240" w:lineRule="auto"/>
        <w:jc w:val="both"/>
        <w:rPr>
          <w:rFonts w:ascii="Times New Roman" w:eastAsia="Times New Roman" w:hAnsi="Times New Roman" w:cs="Times New Roman"/>
          <w:vanish/>
          <w:sz w:val="24"/>
          <w:szCs w:val="24"/>
          <w:lang w:val="lv-LV"/>
        </w:rPr>
      </w:pPr>
    </w:p>
    <w:p w14:paraId="3CA8F9E2" w14:textId="77777777" w:rsidR="00926B7B" w:rsidRPr="00AC473F" w:rsidRDefault="00926B7B" w:rsidP="00926B7B">
      <w:pPr>
        <w:numPr>
          <w:ilvl w:val="0"/>
          <w:numId w:val="1"/>
        </w:numPr>
        <w:spacing w:after="240" w:line="240" w:lineRule="auto"/>
        <w:jc w:val="both"/>
        <w:rPr>
          <w:rFonts w:ascii="Times New Roman" w:eastAsia="Times New Roman" w:hAnsi="Times New Roman" w:cs="Times New Roman"/>
          <w:vanish/>
          <w:sz w:val="24"/>
          <w:szCs w:val="24"/>
          <w:lang w:val="lv-LV"/>
        </w:rPr>
      </w:pPr>
    </w:p>
    <w:p w14:paraId="39872A78" w14:textId="77777777" w:rsidR="00926B7B" w:rsidRPr="00AC473F" w:rsidRDefault="00926B7B" w:rsidP="00926B7B">
      <w:pPr>
        <w:numPr>
          <w:ilvl w:val="0"/>
          <w:numId w:val="1"/>
        </w:numPr>
        <w:spacing w:after="240" w:line="240" w:lineRule="auto"/>
        <w:jc w:val="both"/>
        <w:rPr>
          <w:rFonts w:ascii="Times New Roman" w:eastAsia="Times New Roman" w:hAnsi="Times New Roman" w:cs="Times New Roman"/>
          <w:vanish/>
          <w:sz w:val="24"/>
          <w:szCs w:val="24"/>
          <w:lang w:val="lv-LV"/>
        </w:rPr>
      </w:pPr>
    </w:p>
    <w:p w14:paraId="11750F7E" w14:textId="77777777" w:rsidR="00926B7B" w:rsidRPr="00AC473F" w:rsidRDefault="00926B7B" w:rsidP="00926B7B">
      <w:pPr>
        <w:numPr>
          <w:ilvl w:val="1"/>
          <w:numId w:val="1"/>
        </w:numPr>
        <w:spacing w:after="240" w:line="240" w:lineRule="auto"/>
        <w:jc w:val="both"/>
        <w:rPr>
          <w:rFonts w:ascii="Times New Roman" w:eastAsia="Times New Roman" w:hAnsi="Times New Roman" w:cs="Times New Roman"/>
          <w:vanish/>
          <w:sz w:val="24"/>
          <w:szCs w:val="24"/>
          <w:lang w:val="lv-LV"/>
        </w:rPr>
      </w:pPr>
    </w:p>
    <w:p w14:paraId="52E01CB4" w14:textId="77777777" w:rsidR="00926B7B" w:rsidRPr="00AC473F" w:rsidRDefault="00926B7B" w:rsidP="00926B7B">
      <w:pPr>
        <w:numPr>
          <w:ilvl w:val="1"/>
          <w:numId w:val="1"/>
        </w:numPr>
        <w:spacing w:after="240" w:line="240" w:lineRule="auto"/>
        <w:jc w:val="both"/>
        <w:rPr>
          <w:rFonts w:ascii="Times New Roman" w:eastAsia="Times New Roman" w:hAnsi="Times New Roman" w:cs="Times New Roman"/>
          <w:vanish/>
          <w:sz w:val="24"/>
          <w:szCs w:val="24"/>
          <w:lang w:val="lv-LV"/>
        </w:rPr>
      </w:pPr>
    </w:p>
    <w:p w14:paraId="7ABA0D9D" w14:textId="77777777" w:rsidR="00926B7B" w:rsidRPr="00AC473F" w:rsidRDefault="00926B7B" w:rsidP="00926B7B">
      <w:pPr>
        <w:pStyle w:val="Sarakstarindkopa"/>
        <w:numPr>
          <w:ilvl w:val="2"/>
          <w:numId w:val="4"/>
        </w:numPr>
        <w:tabs>
          <w:tab w:val="left" w:pos="1276"/>
        </w:tabs>
        <w:spacing w:after="0" w:line="240" w:lineRule="auto"/>
        <w:ind w:hanging="1233"/>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tiesību sakritumu vienā personā;</w:t>
      </w:r>
    </w:p>
    <w:p w14:paraId="4EA93346" w14:textId="77777777" w:rsidR="00926B7B" w:rsidRPr="00AC473F" w:rsidRDefault="00926B7B" w:rsidP="00926B7B">
      <w:pPr>
        <w:numPr>
          <w:ilvl w:val="2"/>
          <w:numId w:val="4"/>
        </w:numPr>
        <w:tabs>
          <w:tab w:val="left" w:pos="1276"/>
        </w:tabs>
        <w:spacing w:after="0" w:line="240" w:lineRule="auto"/>
        <w:ind w:hanging="1233"/>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tiesas spriedumu;</w:t>
      </w:r>
    </w:p>
    <w:p w14:paraId="4C20EC5B" w14:textId="77777777" w:rsidR="00926B7B" w:rsidRPr="00AC473F" w:rsidRDefault="00926B7B" w:rsidP="00926B7B">
      <w:pPr>
        <w:numPr>
          <w:ilvl w:val="2"/>
          <w:numId w:val="4"/>
        </w:numPr>
        <w:tabs>
          <w:tab w:val="left" w:pos="1276"/>
        </w:tabs>
        <w:spacing w:after="0" w:line="240" w:lineRule="auto"/>
        <w:ind w:hanging="1233"/>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savstarpēju vienošanos.</w:t>
      </w:r>
    </w:p>
    <w:p w14:paraId="2618366D" w14:textId="77777777" w:rsidR="00926B7B" w:rsidRPr="00AC473F" w:rsidRDefault="00926B7B" w:rsidP="00926B7B">
      <w:pPr>
        <w:numPr>
          <w:ilvl w:val="1"/>
          <w:numId w:val="4"/>
        </w:numPr>
        <w:tabs>
          <w:tab w:val="left" w:pos="567"/>
        </w:tabs>
        <w:suppressAutoHyphens/>
        <w:spacing w:after="0" w:line="240" w:lineRule="auto"/>
        <w:ind w:left="0" w:firstLine="0"/>
        <w:jc w:val="both"/>
        <w:rPr>
          <w:rFonts w:ascii="Times New Roman" w:eastAsia="Times New Roman" w:hAnsi="Times New Roman" w:cs="Times New Roman"/>
          <w:sz w:val="24"/>
          <w:szCs w:val="24"/>
          <w:lang w:val="lv-LV" w:eastAsia="ar-SA"/>
        </w:rPr>
      </w:pPr>
      <w:r w:rsidRPr="00AC473F">
        <w:rPr>
          <w:rFonts w:ascii="Times New Roman" w:eastAsia="Times New Roman" w:hAnsi="Times New Roman" w:cs="Times New Roman"/>
          <w:b/>
          <w:sz w:val="24"/>
          <w:szCs w:val="24"/>
          <w:lang w:val="lv-LV" w:eastAsia="ar-SA"/>
        </w:rPr>
        <w:t>Apbūves tiesīgais</w:t>
      </w:r>
      <w:r w:rsidRPr="00AC473F">
        <w:rPr>
          <w:rFonts w:ascii="Times New Roman" w:eastAsia="Times New Roman" w:hAnsi="Times New Roman" w:cs="Times New Roman"/>
          <w:sz w:val="24"/>
          <w:szCs w:val="24"/>
          <w:lang w:val="lv-LV" w:eastAsia="ar-SA"/>
        </w:rPr>
        <w:t xml:space="preserve"> ir tiesīgs vienpusēji kārtā izbeigt Līgumu, par to rakstiski paziņojot </w:t>
      </w:r>
      <w:r w:rsidRPr="00AC473F">
        <w:rPr>
          <w:rFonts w:ascii="Times New Roman" w:eastAsia="Times New Roman" w:hAnsi="Times New Roman" w:cs="Times New Roman"/>
          <w:b/>
          <w:bCs/>
          <w:sz w:val="24"/>
          <w:szCs w:val="24"/>
          <w:lang w:val="lv-LV" w:eastAsia="ar-SA"/>
        </w:rPr>
        <w:t>Zemes gabala īpašniekam</w:t>
      </w:r>
      <w:r w:rsidRPr="00AC473F">
        <w:rPr>
          <w:rFonts w:ascii="Times New Roman" w:eastAsia="Times New Roman" w:hAnsi="Times New Roman" w:cs="Times New Roman"/>
          <w:sz w:val="24"/>
          <w:szCs w:val="24"/>
          <w:lang w:val="lv-LV" w:eastAsia="ar-SA"/>
        </w:rPr>
        <w:t xml:space="preserve"> vismaz trīs mēnešus iepriekš. </w:t>
      </w:r>
      <w:r w:rsidRPr="00AC473F">
        <w:rPr>
          <w:rFonts w:ascii="Times New Roman" w:eastAsia="Times New Roman" w:hAnsi="Times New Roman" w:cs="Times New Roman"/>
          <w:b/>
          <w:sz w:val="24"/>
          <w:szCs w:val="24"/>
          <w:lang w:val="lv-LV" w:eastAsia="ar-SA"/>
        </w:rPr>
        <w:t xml:space="preserve">Apbūves tiesīgais </w:t>
      </w:r>
      <w:r w:rsidRPr="00AC473F">
        <w:rPr>
          <w:rFonts w:ascii="Times New Roman" w:eastAsia="Times New Roman" w:hAnsi="Times New Roman" w:cs="Times New Roman"/>
          <w:sz w:val="24"/>
          <w:szCs w:val="24"/>
          <w:lang w:val="lv-LV" w:eastAsia="ar-SA"/>
        </w:rPr>
        <w:t>var vienpusēji lauz līgumu tikai tajā gadījumā, ja ir izpildītas visas ar šo Līgumu uzņemtās saistības, tas ir, veikti visi Atlīdzības maksājumi.</w:t>
      </w:r>
    </w:p>
    <w:p w14:paraId="09ECC57F" w14:textId="77777777" w:rsidR="00926B7B" w:rsidRPr="00AC473F" w:rsidRDefault="00926B7B" w:rsidP="00926B7B">
      <w:pPr>
        <w:numPr>
          <w:ilvl w:val="1"/>
          <w:numId w:val="4"/>
        </w:numPr>
        <w:tabs>
          <w:tab w:val="left" w:pos="567"/>
        </w:tabs>
        <w:spacing w:after="0" w:line="240" w:lineRule="auto"/>
        <w:ind w:left="0" w:firstLine="0"/>
        <w:jc w:val="both"/>
        <w:rPr>
          <w:rFonts w:ascii="Times New Roman" w:eastAsia="Calibri" w:hAnsi="Times New Roman" w:cs="Times New Roman"/>
          <w:sz w:val="24"/>
          <w:szCs w:val="24"/>
          <w:lang w:val="lv-LV" w:bidi="lo-LA"/>
        </w:rPr>
      </w:pPr>
      <w:r w:rsidRPr="00AC473F">
        <w:rPr>
          <w:rFonts w:ascii="Times New Roman" w:eastAsia="Calibri" w:hAnsi="Times New Roman" w:cs="Times New Roman"/>
          <w:b/>
          <w:sz w:val="24"/>
          <w:szCs w:val="24"/>
          <w:lang w:val="lv-LV" w:bidi="lo-LA"/>
        </w:rPr>
        <w:t>Zemes gabala īpašnieks</w:t>
      </w:r>
      <w:r w:rsidRPr="00AC473F">
        <w:rPr>
          <w:rFonts w:ascii="Times New Roman" w:eastAsia="Calibri" w:hAnsi="Times New Roman" w:cs="Times New Roman"/>
          <w:sz w:val="24"/>
          <w:szCs w:val="24"/>
          <w:lang w:val="lv-LV" w:bidi="lo-LA"/>
        </w:rPr>
        <w:t xml:space="preserve"> var izbeigt Līgumu vienpusēji pirms noteiktā termiņa un prasīt Apbūves tiesības izbeigšanu vai pārdošanu piespiestā izsolē, ja:</w:t>
      </w:r>
    </w:p>
    <w:p w14:paraId="5B616111" w14:textId="77777777" w:rsidR="00926B7B" w:rsidRPr="00AC473F" w:rsidRDefault="00926B7B" w:rsidP="00926B7B">
      <w:pPr>
        <w:numPr>
          <w:ilvl w:val="0"/>
          <w:numId w:val="3"/>
        </w:numPr>
        <w:spacing w:after="240" w:line="240" w:lineRule="auto"/>
        <w:jc w:val="both"/>
        <w:rPr>
          <w:rFonts w:ascii="Times New Roman" w:eastAsia="Times New Roman" w:hAnsi="Times New Roman" w:cs="Times New Roman"/>
          <w:vanish/>
          <w:sz w:val="24"/>
          <w:szCs w:val="24"/>
          <w:lang w:val="lv-LV" w:bidi="lo-LA"/>
        </w:rPr>
      </w:pPr>
    </w:p>
    <w:p w14:paraId="41D5B167" w14:textId="77777777" w:rsidR="00926B7B" w:rsidRPr="00AC473F" w:rsidRDefault="00926B7B" w:rsidP="00926B7B">
      <w:pPr>
        <w:numPr>
          <w:ilvl w:val="0"/>
          <w:numId w:val="3"/>
        </w:numPr>
        <w:spacing w:after="240" w:line="240" w:lineRule="auto"/>
        <w:jc w:val="both"/>
        <w:rPr>
          <w:rFonts w:ascii="Times New Roman" w:eastAsia="Times New Roman" w:hAnsi="Times New Roman" w:cs="Times New Roman"/>
          <w:vanish/>
          <w:sz w:val="24"/>
          <w:szCs w:val="24"/>
          <w:lang w:val="lv-LV" w:bidi="lo-LA"/>
        </w:rPr>
      </w:pPr>
    </w:p>
    <w:p w14:paraId="3E03894B" w14:textId="77777777" w:rsidR="00926B7B" w:rsidRPr="00AC473F" w:rsidRDefault="00926B7B" w:rsidP="00926B7B">
      <w:pPr>
        <w:numPr>
          <w:ilvl w:val="0"/>
          <w:numId w:val="3"/>
        </w:numPr>
        <w:spacing w:after="240" w:line="240" w:lineRule="auto"/>
        <w:jc w:val="both"/>
        <w:rPr>
          <w:rFonts w:ascii="Times New Roman" w:eastAsia="Times New Roman" w:hAnsi="Times New Roman" w:cs="Times New Roman"/>
          <w:vanish/>
          <w:sz w:val="24"/>
          <w:szCs w:val="24"/>
          <w:lang w:val="lv-LV" w:bidi="lo-LA"/>
        </w:rPr>
      </w:pPr>
    </w:p>
    <w:p w14:paraId="28B6EA06" w14:textId="77777777" w:rsidR="00926B7B" w:rsidRPr="00AC473F" w:rsidRDefault="00926B7B" w:rsidP="00926B7B">
      <w:pPr>
        <w:numPr>
          <w:ilvl w:val="1"/>
          <w:numId w:val="4"/>
        </w:numPr>
        <w:spacing w:after="240" w:line="240" w:lineRule="auto"/>
        <w:ind w:left="792" w:hanging="432"/>
        <w:jc w:val="both"/>
        <w:rPr>
          <w:rFonts w:ascii="Times New Roman" w:eastAsia="Times New Roman" w:hAnsi="Times New Roman" w:cs="Times New Roman"/>
          <w:vanish/>
          <w:sz w:val="24"/>
          <w:szCs w:val="24"/>
          <w:lang w:val="lv-LV"/>
        </w:rPr>
      </w:pPr>
    </w:p>
    <w:p w14:paraId="0C3CB19D" w14:textId="77777777" w:rsidR="00926B7B" w:rsidRPr="00AC473F" w:rsidRDefault="00926B7B" w:rsidP="00926B7B">
      <w:pPr>
        <w:numPr>
          <w:ilvl w:val="1"/>
          <w:numId w:val="4"/>
        </w:numPr>
        <w:spacing w:after="240" w:line="240" w:lineRule="auto"/>
        <w:ind w:left="792" w:hanging="432"/>
        <w:jc w:val="both"/>
        <w:rPr>
          <w:rFonts w:ascii="Times New Roman" w:eastAsia="Times New Roman" w:hAnsi="Times New Roman" w:cs="Times New Roman"/>
          <w:vanish/>
          <w:sz w:val="24"/>
          <w:szCs w:val="24"/>
          <w:lang w:val="lv-LV"/>
        </w:rPr>
      </w:pPr>
    </w:p>
    <w:p w14:paraId="0F7687D0" w14:textId="77777777" w:rsidR="00926B7B" w:rsidRPr="00AC473F" w:rsidRDefault="00926B7B" w:rsidP="00926B7B">
      <w:pPr>
        <w:pStyle w:val="Sarakstarindkopa"/>
        <w:numPr>
          <w:ilvl w:val="2"/>
          <w:numId w:val="5"/>
        </w:numPr>
        <w:spacing w:after="0" w:line="240" w:lineRule="auto"/>
        <w:ind w:left="1276" w:hanging="709"/>
        <w:jc w:val="both"/>
        <w:rPr>
          <w:rFonts w:ascii="Times New Roman" w:eastAsia="Calibri" w:hAnsi="Times New Roman" w:cs="Times New Roman"/>
          <w:sz w:val="24"/>
          <w:szCs w:val="24"/>
          <w:lang w:val="lv-LV"/>
        </w:rPr>
      </w:pP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būtiski pārkāpj Līgumā paredzētos ierobežojumus apbūvei vai pasliktina apbūvei nodotā Zemes gabala stāvokli vai noteiktajā termiņā neizpilda Līguma 3.4. punktā noteikto nosacījumu un 30 (trīsdesmit) dienu laikā pēc </w:t>
      </w:r>
      <w:r w:rsidRPr="00AC473F">
        <w:rPr>
          <w:rFonts w:ascii="Times New Roman" w:eastAsia="Calibri" w:hAnsi="Times New Roman" w:cs="Times New Roman"/>
          <w:b/>
          <w:sz w:val="24"/>
          <w:szCs w:val="24"/>
          <w:lang w:val="lv-LV"/>
        </w:rPr>
        <w:t>Zemes gabala īpašnieka</w:t>
      </w:r>
      <w:r w:rsidRPr="00AC473F">
        <w:rPr>
          <w:rFonts w:ascii="Times New Roman" w:eastAsia="Calibri" w:hAnsi="Times New Roman" w:cs="Times New Roman"/>
          <w:sz w:val="24"/>
          <w:szCs w:val="24"/>
          <w:lang w:val="lv-LV"/>
        </w:rPr>
        <w:t xml:space="preserve"> pieprasījuma nav pārtraucis un novērsis šo Līguma pārkāpumu;</w:t>
      </w:r>
    </w:p>
    <w:p w14:paraId="5144FDBE" w14:textId="77777777" w:rsidR="00926B7B" w:rsidRPr="00AC473F" w:rsidRDefault="00926B7B" w:rsidP="00926B7B">
      <w:pPr>
        <w:pStyle w:val="Sarakstarindkopa"/>
        <w:numPr>
          <w:ilvl w:val="2"/>
          <w:numId w:val="5"/>
        </w:numPr>
        <w:spacing w:after="0" w:line="240" w:lineRule="auto"/>
        <w:ind w:left="1276" w:hanging="709"/>
        <w:jc w:val="both"/>
        <w:rPr>
          <w:rFonts w:ascii="Times New Roman" w:eastAsia="Calibri" w:hAnsi="Times New Roman" w:cs="Times New Roman"/>
          <w:sz w:val="24"/>
          <w:szCs w:val="24"/>
          <w:lang w:val="lv-LV"/>
        </w:rPr>
      </w:pPr>
      <w:bookmarkStart w:id="4" w:name="p-545331"/>
      <w:bookmarkStart w:id="5" w:name="p-545332"/>
      <w:bookmarkStart w:id="6" w:name="p-545333"/>
      <w:bookmarkStart w:id="7" w:name="p-545334"/>
      <w:bookmarkStart w:id="8" w:name="p-545335"/>
      <w:bookmarkStart w:id="9" w:name="p-545336"/>
      <w:bookmarkStart w:id="10" w:name="p-545337"/>
      <w:bookmarkEnd w:id="4"/>
      <w:bookmarkEnd w:id="5"/>
      <w:bookmarkEnd w:id="6"/>
      <w:bookmarkEnd w:id="7"/>
      <w:bookmarkEnd w:id="8"/>
      <w:bookmarkEnd w:id="9"/>
      <w:bookmarkEnd w:id="10"/>
      <w:r w:rsidRPr="00AC473F">
        <w:rPr>
          <w:rFonts w:ascii="Times New Roman" w:eastAsia="Calibri" w:hAnsi="Times New Roman" w:cs="Times New Roman"/>
          <w:b/>
          <w:sz w:val="24"/>
          <w:szCs w:val="24"/>
          <w:lang w:val="lv-LV"/>
        </w:rPr>
        <w:t xml:space="preserve">Apbūves tiesīgajam </w:t>
      </w:r>
      <w:r w:rsidRPr="00AC473F">
        <w:rPr>
          <w:rFonts w:ascii="Times New Roman" w:eastAsia="Calibri" w:hAnsi="Times New Roman" w:cs="Times New Roman"/>
          <w:bCs/>
          <w:sz w:val="24"/>
          <w:szCs w:val="24"/>
          <w:lang w:val="lv-LV"/>
        </w:rPr>
        <w:t>ir bijuši vismaz trīs šajā Līgumā noteikto maksājumu termiņu kavējumi, kas kopā pārsniedz vienu apbūves tiesības maksas aprēķina periodu</w:t>
      </w:r>
      <w:r w:rsidRPr="00AC473F">
        <w:rPr>
          <w:rFonts w:ascii="Times New Roman" w:eastAsia="Calibri" w:hAnsi="Times New Roman" w:cs="Times New Roman"/>
          <w:sz w:val="24"/>
          <w:szCs w:val="24"/>
          <w:lang w:val="lv-LV"/>
        </w:rPr>
        <w:t>;</w:t>
      </w:r>
    </w:p>
    <w:p w14:paraId="5EC7514A" w14:textId="77777777" w:rsidR="00926B7B" w:rsidRPr="00AC473F" w:rsidRDefault="00926B7B" w:rsidP="00926B7B">
      <w:pPr>
        <w:numPr>
          <w:ilvl w:val="2"/>
          <w:numId w:val="5"/>
        </w:numPr>
        <w:spacing w:after="0" w:line="240" w:lineRule="auto"/>
        <w:ind w:left="1276" w:hanging="709"/>
        <w:jc w:val="both"/>
        <w:rPr>
          <w:rFonts w:ascii="Times New Roman" w:eastAsia="Calibri" w:hAnsi="Times New Roman" w:cs="Times New Roman"/>
          <w:sz w:val="24"/>
          <w:szCs w:val="24"/>
          <w:lang w:val="lv-LV"/>
        </w:rPr>
      </w:pP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ir pārkāpis jebkurus citus pienākumus, kurus tas uzņēmies ar Līgumu, un nav novērsis pārkāpumu 10 (desmit) darba dienu laikā no </w:t>
      </w:r>
      <w:r w:rsidRPr="00AC473F">
        <w:rPr>
          <w:rFonts w:ascii="Times New Roman" w:eastAsia="Calibri" w:hAnsi="Times New Roman" w:cs="Times New Roman"/>
          <w:b/>
          <w:sz w:val="24"/>
          <w:szCs w:val="24"/>
          <w:lang w:val="lv-LV"/>
        </w:rPr>
        <w:t>Zemes gabala īpašnieka</w:t>
      </w:r>
      <w:r w:rsidRPr="00AC473F">
        <w:rPr>
          <w:rFonts w:ascii="Times New Roman" w:eastAsia="Calibri" w:hAnsi="Times New Roman" w:cs="Times New Roman"/>
          <w:sz w:val="24"/>
          <w:szCs w:val="24"/>
          <w:lang w:val="lv-LV"/>
        </w:rPr>
        <w:t xml:space="preserve"> attiecīga paziņojuma saņemšanas dienas;</w:t>
      </w:r>
    </w:p>
    <w:p w14:paraId="1F8679F9" w14:textId="77777777" w:rsidR="00926B7B" w:rsidRPr="00AC473F" w:rsidRDefault="00926B7B" w:rsidP="00926B7B">
      <w:pPr>
        <w:numPr>
          <w:ilvl w:val="2"/>
          <w:numId w:val="5"/>
        </w:numPr>
        <w:spacing w:after="0" w:line="240" w:lineRule="auto"/>
        <w:ind w:left="1276" w:hanging="709"/>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ir uzsākts </w:t>
      </w:r>
      <w:r w:rsidRPr="00AC473F">
        <w:rPr>
          <w:rFonts w:ascii="Times New Roman" w:eastAsia="Calibri" w:hAnsi="Times New Roman" w:cs="Times New Roman"/>
          <w:b/>
          <w:sz w:val="24"/>
          <w:szCs w:val="24"/>
          <w:lang w:val="lv-LV"/>
        </w:rPr>
        <w:t>Apbūves tiesīgā</w:t>
      </w:r>
      <w:r w:rsidRPr="00AC473F">
        <w:rPr>
          <w:rFonts w:ascii="Times New Roman" w:eastAsia="Calibri" w:hAnsi="Times New Roman" w:cs="Times New Roman"/>
          <w:sz w:val="24"/>
          <w:szCs w:val="24"/>
          <w:lang w:val="lv-LV"/>
        </w:rPr>
        <w:t xml:space="preserve"> likvidācija vai </w:t>
      </w:r>
      <w:r w:rsidRPr="00AC473F">
        <w:rPr>
          <w:rFonts w:ascii="Times New Roman" w:eastAsia="Calibri" w:hAnsi="Times New Roman" w:cs="Times New Roman"/>
          <w:b/>
          <w:sz w:val="24"/>
          <w:szCs w:val="24"/>
          <w:lang w:val="lv-LV"/>
        </w:rPr>
        <w:t>Apbūves tiesīgais</w:t>
      </w:r>
      <w:r w:rsidRPr="00AC473F">
        <w:rPr>
          <w:rFonts w:ascii="Times New Roman" w:eastAsia="Calibri" w:hAnsi="Times New Roman" w:cs="Times New Roman"/>
          <w:sz w:val="24"/>
          <w:szCs w:val="24"/>
          <w:lang w:val="lv-LV"/>
        </w:rPr>
        <w:t xml:space="preserve"> tiek atzīts par maksātnespējīgu.</w:t>
      </w:r>
    </w:p>
    <w:p w14:paraId="05020320" w14:textId="77777777" w:rsidR="00926B7B" w:rsidRPr="00E012DA" w:rsidRDefault="00926B7B" w:rsidP="00926B7B">
      <w:pPr>
        <w:pStyle w:val="Bezatstarpm"/>
        <w:numPr>
          <w:ilvl w:val="1"/>
          <w:numId w:val="5"/>
        </w:numPr>
        <w:tabs>
          <w:tab w:val="left" w:pos="567"/>
        </w:tabs>
        <w:ind w:left="0" w:firstLine="0"/>
        <w:jc w:val="both"/>
        <w:rPr>
          <w:rFonts w:ascii="Times New Roman" w:hAnsi="Times New Roman" w:cs="Times New Roman"/>
          <w:sz w:val="24"/>
          <w:szCs w:val="24"/>
        </w:rPr>
      </w:pPr>
      <w:r w:rsidRPr="00E012DA">
        <w:rPr>
          <w:rFonts w:ascii="Times New Roman" w:hAnsi="Times New Roman" w:cs="Times New Roman"/>
          <w:b/>
          <w:bCs/>
          <w:sz w:val="24"/>
          <w:szCs w:val="24"/>
          <w:shd w:val="clear" w:color="auto" w:fill="FFFFFF"/>
        </w:rPr>
        <w:t>Zemes gabala īpašniekam</w:t>
      </w:r>
      <w:r w:rsidRPr="00E012DA">
        <w:rPr>
          <w:rFonts w:ascii="Times New Roman" w:hAnsi="Times New Roman" w:cs="Times New Roman"/>
          <w:sz w:val="24"/>
          <w:szCs w:val="24"/>
          <w:shd w:val="clear" w:color="auto" w:fill="FFFFFF"/>
        </w:rPr>
        <w:t xml:space="preserve"> ir tiesības, ja Zemes gabals ir neapbūvēts un</w:t>
      </w:r>
      <w:r w:rsidRPr="00E012DA">
        <w:rPr>
          <w:rFonts w:ascii="Times New Roman" w:hAnsi="Times New Roman" w:cs="Times New Roman"/>
          <w:b/>
          <w:bCs/>
          <w:sz w:val="24"/>
          <w:szCs w:val="24"/>
          <w:shd w:val="clear" w:color="auto" w:fill="FFFFFF"/>
        </w:rPr>
        <w:t xml:space="preserve"> </w:t>
      </w:r>
      <w:r w:rsidRPr="00E012DA">
        <w:rPr>
          <w:rFonts w:ascii="Times New Roman" w:hAnsi="Times New Roman" w:cs="Times New Roman"/>
          <w:sz w:val="24"/>
          <w:szCs w:val="24"/>
          <w:shd w:val="clear" w:color="auto" w:fill="FFFFFF"/>
        </w:rPr>
        <w:t xml:space="preserve">nav izsniegta būvatļauja, rakstiski informējot </w:t>
      </w:r>
      <w:r w:rsidRPr="00E012DA">
        <w:rPr>
          <w:rFonts w:ascii="Times New Roman" w:hAnsi="Times New Roman" w:cs="Times New Roman"/>
          <w:b/>
          <w:bCs/>
          <w:sz w:val="24"/>
          <w:szCs w:val="24"/>
          <w:shd w:val="clear" w:color="auto" w:fill="FFFFFF"/>
        </w:rPr>
        <w:t>Apbūves tiesīgo</w:t>
      </w:r>
      <w:r w:rsidRPr="00E012DA">
        <w:rPr>
          <w:rFonts w:ascii="Times New Roman" w:hAnsi="Times New Roman" w:cs="Times New Roman"/>
          <w:sz w:val="24"/>
          <w:szCs w:val="24"/>
          <w:shd w:val="clear" w:color="auto" w:fill="FFFFFF"/>
        </w:rPr>
        <w:t xml:space="preserve"> vismaz divpadsmit mēnešu  iepriekš, prasīt apbūves tiesības izbeigšanu pirms apbūves tiesības termiņa beigām, neatlīdzinot </w:t>
      </w:r>
      <w:r w:rsidRPr="00E012DA">
        <w:rPr>
          <w:rFonts w:ascii="Times New Roman" w:hAnsi="Times New Roman" w:cs="Times New Roman"/>
          <w:b/>
          <w:bCs/>
          <w:sz w:val="24"/>
          <w:szCs w:val="24"/>
          <w:shd w:val="clear" w:color="auto" w:fill="FFFFFF"/>
        </w:rPr>
        <w:t>Apbūves tiesīgajam</w:t>
      </w:r>
      <w:r w:rsidRPr="00E012DA">
        <w:rPr>
          <w:rFonts w:ascii="Times New Roman" w:hAnsi="Times New Roman" w:cs="Times New Roman"/>
          <w:sz w:val="24"/>
          <w:szCs w:val="24"/>
          <w:shd w:val="clear" w:color="auto" w:fill="FFFFFF"/>
        </w:rPr>
        <w:t xml:space="preserve"> zaudējumus, kas saistīti ar apbūves tiesības līguma pirmstermiņa izbeigšanu, ja neapbūvētais zemesgabals nepieciešams sabiedrības vajadzību nodrošināšanai vai normatīvajos aktos noteikto publisko funkciju veikšanai.</w:t>
      </w:r>
    </w:p>
    <w:p w14:paraId="393EA8E9" w14:textId="77777777" w:rsidR="00926B7B" w:rsidRPr="00AC473F" w:rsidRDefault="00926B7B" w:rsidP="00926B7B">
      <w:pPr>
        <w:pStyle w:val="Bezatstarpm"/>
        <w:numPr>
          <w:ilvl w:val="1"/>
          <w:numId w:val="5"/>
        </w:numPr>
        <w:tabs>
          <w:tab w:val="left" w:pos="567"/>
        </w:tabs>
        <w:ind w:left="0" w:firstLine="0"/>
        <w:jc w:val="both"/>
        <w:rPr>
          <w:rFonts w:ascii="Times New Roman" w:hAnsi="Times New Roman" w:cs="Times New Roman"/>
          <w:sz w:val="24"/>
          <w:szCs w:val="24"/>
        </w:rPr>
      </w:pPr>
      <w:r w:rsidRPr="00AC473F">
        <w:rPr>
          <w:rFonts w:ascii="Times New Roman" w:hAnsi="Times New Roman" w:cs="Times New Roman"/>
          <w:b/>
          <w:bCs/>
          <w:sz w:val="24"/>
          <w:szCs w:val="24"/>
        </w:rPr>
        <w:t>Apbūves</w:t>
      </w:r>
      <w:r w:rsidRPr="00AC473F">
        <w:rPr>
          <w:rFonts w:ascii="Times New Roman" w:hAnsi="Times New Roman" w:cs="Times New Roman"/>
          <w:sz w:val="24"/>
          <w:szCs w:val="24"/>
        </w:rPr>
        <w:t xml:space="preserve"> </w:t>
      </w:r>
      <w:r w:rsidRPr="00AC473F">
        <w:rPr>
          <w:rFonts w:ascii="Times New Roman" w:hAnsi="Times New Roman" w:cs="Times New Roman"/>
          <w:b/>
          <w:bCs/>
          <w:sz w:val="24"/>
          <w:szCs w:val="24"/>
        </w:rPr>
        <w:t>tiesīgajam</w:t>
      </w:r>
      <w:r w:rsidRPr="00AC473F">
        <w:rPr>
          <w:rFonts w:ascii="Times New Roman" w:hAnsi="Times New Roman" w:cs="Times New Roman"/>
          <w:sz w:val="24"/>
          <w:szCs w:val="24"/>
        </w:rPr>
        <w:t xml:space="preserve"> pēc Līguma 3.3. - 3.5. punkta izpildes, ir tiesības, ievērojot normatīvajos aktos noteikto tiesisko regulējumu un kārtību, ierosināt Zemes gabala atsavināšanu, ja viņš, kā  zemesgrāmatā ierakstītas Būves īpašnieks, vēlas nopirkt Zemes gabalu, uz kura atrodas Būve. </w:t>
      </w:r>
    </w:p>
    <w:p w14:paraId="33E2B4A8"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Times New Roman" w:hAnsi="Times New Roman" w:cs="Times New Roman"/>
          <w:sz w:val="24"/>
          <w:szCs w:val="24"/>
          <w:lang w:val="lv-LV" w:eastAsia="ar-SA"/>
        </w:rPr>
      </w:pPr>
      <w:r w:rsidRPr="00AC473F">
        <w:rPr>
          <w:rFonts w:ascii="Times New Roman" w:eastAsia="Calibri" w:hAnsi="Times New Roman" w:cs="Times New Roman"/>
          <w:bCs/>
          <w:sz w:val="24"/>
          <w:szCs w:val="24"/>
          <w:lang w:val="lv-LV"/>
        </w:rPr>
        <w:t xml:space="preserve">Puses vienojas, ka šī Līguma darbības laikā uz Zemes gabala uzceltā Būve nav uzskatāma par Zemes gabala nepieciešamu vai derīgu izdevumu Civillikuma izpratnē, ko </w:t>
      </w:r>
      <w:r w:rsidRPr="00AC473F">
        <w:rPr>
          <w:rFonts w:ascii="Times New Roman" w:eastAsia="Calibri" w:hAnsi="Times New Roman" w:cs="Times New Roman"/>
          <w:b/>
          <w:bCs/>
          <w:sz w:val="24"/>
          <w:szCs w:val="24"/>
          <w:lang w:val="lv-LV"/>
        </w:rPr>
        <w:t>Apbūves tiesīgais</w:t>
      </w:r>
      <w:r w:rsidRPr="00AC473F">
        <w:rPr>
          <w:rFonts w:ascii="Times New Roman" w:eastAsia="Calibri" w:hAnsi="Times New Roman" w:cs="Times New Roman"/>
          <w:bCs/>
          <w:sz w:val="24"/>
          <w:szCs w:val="24"/>
          <w:lang w:val="lv-LV"/>
        </w:rPr>
        <w:t xml:space="preserve"> ir taisījis Zemes gabalam un </w:t>
      </w:r>
      <w:r w:rsidRPr="00AC473F">
        <w:rPr>
          <w:rFonts w:ascii="Times New Roman" w:eastAsia="Calibri" w:hAnsi="Times New Roman" w:cs="Times New Roman"/>
          <w:b/>
          <w:bCs/>
          <w:sz w:val="24"/>
          <w:szCs w:val="24"/>
          <w:lang w:val="lv-LV"/>
        </w:rPr>
        <w:t>Zemes gabala īpašniekam</w:t>
      </w:r>
      <w:r w:rsidRPr="00AC473F">
        <w:rPr>
          <w:rFonts w:ascii="Times New Roman" w:eastAsia="Calibri" w:hAnsi="Times New Roman" w:cs="Times New Roman"/>
          <w:bCs/>
          <w:sz w:val="24"/>
          <w:szCs w:val="24"/>
          <w:lang w:val="lv-LV"/>
        </w:rPr>
        <w:t xml:space="preserve"> nav jāatlīdzina </w:t>
      </w:r>
      <w:r w:rsidRPr="00AC473F">
        <w:rPr>
          <w:rFonts w:ascii="Times New Roman" w:eastAsia="Calibri" w:hAnsi="Times New Roman" w:cs="Times New Roman"/>
          <w:b/>
          <w:bCs/>
          <w:sz w:val="24"/>
          <w:szCs w:val="24"/>
          <w:lang w:val="lv-LV"/>
        </w:rPr>
        <w:t>Apbūves tiesīgajam</w:t>
      </w:r>
      <w:r w:rsidRPr="00AC473F">
        <w:rPr>
          <w:rFonts w:ascii="Times New Roman" w:eastAsia="Calibri" w:hAnsi="Times New Roman" w:cs="Times New Roman"/>
          <w:bCs/>
          <w:sz w:val="24"/>
          <w:szCs w:val="24"/>
          <w:lang w:val="lv-LV"/>
        </w:rPr>
        <w:t xml:space="preserve"> izdevumi šajā sakarā.</w:t>
      </w:r>
      <w:r w:rsidRPr="00AC473F">
        <w:rPr>
          <w:rFonts w:ascii="Times New Roman" w:eastAsia="Calibri" w:hAnsi="Times New Roman" w:cs="Times New Roman"/>
          <w:b/>
          <w:sz w:val="24"/>
          <w:szCs w:val="24"/>
          <w:lang w:val="lv-LV"/>
        </w:rPr>
        <w:t xml:space="preserve"> </w:t>
      </w:r>
      <w:r w:rsidRPr="00AC473F">
        <w:rPr>
          <w:rFonts w:ascii="Times New Roman" w:eastAsia="Times New Roman" w:hAnsi="Times New Roman" w:cs="Times New Roman"/>
          <w:b/>
          <w:bCs/>
          <w:sz w:val="24"/>
          <w:szCs w:val="24"/>
          <w:lang w:val="lv-LV" w:eastAsia="ar-SA"/>
        </w:rPr>
        <w:t>Zemes gabala īpašnieks</w:t>
      </w:r>
      <w:r w:rsidRPr="00AC473F">
        <w:rPr>
          <w:rFonts w:ascii="Times New Roman" w:eastAsia="Times New Roman" w:hAnsi="Times New Roman" w:cs="Times New Roman"/>
          <w:sz w:val="24"/>
          <w:szCs w:val="24"/>
          <w:lang w:val="lv-LV" w:eastAsia="ar-SA"/>
        </w:rPr>
        <w:t xml:space="preserve"> neatlīdzina </w:t>
      </w:r>
      <w:r w:rsidRPr="00AC473F">
        <w:rPr>
          <w:rFonts w:ascii="Times New Roman" w:eastAsia="Times New Roman" w:hAnsi="Times New Roman" w:cs="Times New Roman"/>
          <w:b/>
          <w:sz w:val="24"/>
          <w:szCs w:val="24"/>
          <w:lang w:val="lv-LV" w:eastAsia="ar-SA"/>
        </w:rPr>
        <w:t>Apbūves tiesīgajam</w:t>
      </w:r>
      <w:r w:rsidRPr="00AC473F">
        <w:rPr>
          <w:rFonts w:ascii="Times New Roman" w:eastAsia="Times New Roman" w:hAnsi="Times New Roman" w:cs="Times New Roman"/>
          <w:sz w:val="24"/>
          <w:szCs w:val="24"/>
          <w:lang w:val="lv-LV" w:eastAsia="ar-SA"/>
        </w:rPr>
        <w:t xml:space="preserve"> izdevumus </w:t>
      </w:r>
      <w:r w:rsidRPr="00AC473F">
        <w:rPr>
          <w:rFonts w:ascii="Times New Roman" w:eastAsia="Times New Roman" w:hAnsi="Times New Roman" w:cs="Times New Roman"/>
          <w:bCs/>
          <w:sz w:val="24"/>
          <w:szCs w:val="24"/>
          <w:lang w:val="lv-LV" w:eastAsia="ar-SA"/>
        </w:rPr>
        <w:t>(</w:t>
      </w:r>
      <w:r w:rsidRPr="00AC473F">
        <w:rPr>
          <w:rFonts w:ascii="Times New Roman" w:eastAsia="Times New Roman" w:hAnsi="Times New Roman" w:cs="Times New Roman"/>
          <w:sz w:val="24"/>
          <w:szCs w:val="24"/>
          <w:lang w:val="lv-LV" w:eastAsia="ar-SA"/>
        </w:rPr>
        <w:t xml:space="preserve">ne nepieciešamos, ne derīgos, ne greznuma izdevumus) par Būves </w:t>
      </w:r>
      <w:r w:rsidRPr="00AC473F">
        <w:rPr>
          <w:rFonts w:ascii="Times New Roman" w:eastAsia="Times New Roman" w:hAnsi="Times New Roman" w:cs="Times New Roman"/>
          <w:bCs/>
          <w:sz w:val="24"/>
          <w:szCs w:val="24"/>
          <w:lang w:val="lv-LV" w:eastAsia="ar-SA"/>
        </w:rPr>
        <w:t>būvniecību</w:t>
      </w:r>
      <w:r w:rsidRPr="00AC473F">
        <w:rPr>
          <w:rFonts w:ascii="Times New Roman" w:eastAsia="Times New Roman" w:hAnsi="Times New Roman" w:cs="Times New Roman"/>
          <w:sz w:val="24"/>
          <w:szCs w:val="24"/>
          <w:lang w:val="lv-LV" w:eastAsia="ar-SA"/>
        </w:rPr>
        <w:t xml:space="preserve"> un citiem Zemes gabalā veiktajiem ieguldījumiem. </w:t>
      </w:r>
    </w:p>
    <w:p w14:paraId="1B396BD9"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Times New Roman" w:hAnsi="Times New Roman" w:cs="Times New Roman"/>
          <w:sz w:val="24"/>
          <w:szCs w:val="24"/>
          <w:lang w:val="lv-LV" w:eastAsia="lv-LV"/>
        </w:rPr>
      </w:pPr>
      <w:r w:rsidRPr="00AC473F">
        <w:rPr>
          <w:rFonts w:ascii="Times New Roman" w:eastAsia="Times New Roman" w:hAnsi="Times New Roman" w:cs="Times New Roman"/>
          <w:sz w:val="24"/>
          <w:szCs w:val="24"/>
          <w:lang w:val="lv-LV" w:eastAsia="lv-LV"/>
        </w:rPr>
        <w:t xml:space="preserve">Pēc Līguma termiņa beigšanās vai Līguma pirmstermiņa laušanas gadījumā </w:t>
      </w:r>
      <w:r w:rsidRPr="00AC473F">
        <w:rPr>
          <w:rFonts w:ascii="Times New Roman" w:eastAsia="Times New Roman" w:hAnsi="Times New Roman" w:cs="Times New Roman"/>
          <w:b/>
          <w:sz w:val="24"/>
          <w:szCs w:val="24"/>
          <w:lang w:val="lv-LV" w:eastAsia="lv-LV"/>
        </w:rPr>
        <w:t>Zemes gabala īpašniekam</w:t>
      </w:r>
      <w:r w:rsidRPr="00AC473F">
        <w:rPr>
          <w:rFonts w:ascii="Times New Roman" w:eastAsia="Times New Roman" w:hAnsi="Times New Roman" w:cs="Times New Roman"/>
          <w:sz w:val="24"/>
          <w:szCs w:val="24"/>
          <w:lang w:val="lv-LV" w:eastAsia="lv-LV"/>
        </w:rPr>
        <w:t xml:space="preserve"> ir tiesības vienpersoniski lūgt zemesgrāmatai dzēst atzīmi par apbūves tiesību, kas nodibināta ar šo Līgumu.</w:t>
      </w:r>
    </w:p>
    <w:p w14:paraId="04EB1D02"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Ja Līgums tiek izbeigts, saskaņā ar Līguma 5.3. - 5.5. punktā minētajiem nosacījumiem,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ir pienākums par saviem līdzekļiem, nesaņemot nekādu izdevumu atlīdzību no </w:t>
      </w:r>
      <w:r w:rsidRPr="00AC473F">
        <w:rPr>
          <w:rFonts w:ascii="Times New Roman" w:eastAsia="Calibri" w:hAnsi="Times New Roman" w:cs="Times New Roman"/>
          <w:b/>
          <w:bCs/>
          <w:sz w:val="24"/>
          <w:szCs w:val="24"/>
          <w:lang w:val="lv-LV"/>
        </w:rPr>
        <w:t>Zemes gabala īpašnieka</w:t>
      </w:r>
      <w:r w:rsidRPr="00AC473F">
        <w:rPr>
          <w:rFonts w:ascii="Times New Roman" w:eastAsia="Calibri" w:hAnsi="Times New Roman" w:cs="Times New Roman"/>
          <w:sz w:val="24"/>
          <w:szCs w:val="24"/>
          <w:lang w:val="lv-LV"/>
        </w:rPr>
        <w:t xml:space="preserve">, atbrīvot Zemes gabalu, t.i., nojaukt visas viņam piederošās Būves un </w:t>
      </w:r>
      <w:r w:rsidRPr="00AC473F">
        <w:rPr>
          <w:rFonts w:ascii="Times New Roman" w:eastAsia="Calibri" w:hAnsi="Times New Roman" w:cs="Times New Roman"/>
          <w:sz w:val="24"/>
          <w:szCs w:val="24"/>
          <w:lang w:val="lv-LV"/>
        </w:rPr>
        <w:lastRenderedPageBreak/>
        <w:t xml:space="preserve">sakopt to atbilstoši sakārtotas vides prasībām. Viss, kas atradīsies uz Zemes gabala pēc Līguma izbeigšanas, tiks uzskatīts par bezīpašnieka mantu, kuru </w:t>
      </w:r>
      <w:r w:rsidRPr="00AC473F">
        <w:rPr>
          <w:rFonts w:ascii="Times New Roman" w:eastAsia="Calibri" w:hAnsi="Times New Roman" w:cs="Times New Roman"/>
          <w:b/>
          <w:bCs/>
          <w:sz w:val="24"/>
          <w:szCs w:val="24"/>
          <w:lang w:val="lv-LV"/>
        </w:rPr>
        <w:t>Zemes gabala īpašnieks</w:t>
      </w:r>
      <w:r w:rsidRPr="00AC473F">
        <w:rPr>
          <w:rFonts w:ascii="Times New Roman" w:eastAsia="Calibri" w:hAnsi="Times New Roman" w:cs="Times New Roman"/>
          <w:sz w:val="24"/>
          <w:szCs w:val="24"/>
          <w:lang w:val="lv-LV"/>
        </w:rPr>
        <w:t xml:space="preserve"> ir tiesīgs izmantot pēc saviem ieskatiem vai novākt.</w:t>
      </w:r>
    </w:p>
    <w:p w14:paraId="4AC4798B"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Nododot Zemes gabalu atpakaļ </w:t>
      </w:r>
      <w:r w:rsidRPr="00AC473F">
        <w:rPr>
          <w:rFonts w:ascii="Times New Roman" w:eastAsia="Calibri" w:hAnsi="Times New Roman" w:cs="Times New Roman"/>
          <w:b/>
          <w:sz w:val="24"/>
          <w:szCs w:val="24"/>
          <w:lang w:val="lv-LV"/>
        </w:rPr>
        <w:t>Zemes gabala īpašniekam</w:t>
      </w:r>
      <w:r w:rsidRPr="00AC473F">
        <w:rPr>
          <w:rFonts w:ascii="Times New Roman" w:eastAsia="Calibri" w:hAnsi="Times New Roman" w:cs="Times New Roman"/>
          <w:sz w:val="24"/>
          <w:szCs w:val="24"/>
          <w:lang w:val="lv-LV"/>
        </w:rPr>
        <w:t xml:space="preserve">, </w:t>
      </w:r>
      <w:r w:rsidRPr="00AC473F">
        <w:rPr>
          <w:rFonts w:ascii="Times New Roman" w:eastAsia="Calibri" w:hAnsi="Times New Roman" w:cs="Times New Roman"/>
          <w:b/>
          <w:sz w:val="24"/>
          <w:szCs w:val="24"/>
          <w:lang w:val="lv-LV"/>
        </w:rPr>
        <w:t>Apbūves tiesīgajam</w:t>
      </w:r>
      <w:r w:rsidRPr="00AC473F">
        <w:rPr>
          <w:rFonts w:ascii="Times New Roman" w:eastAsia="Calibri" w:hAnsi="Times New Roman" w:cs="Times New Roman"/>
          <w:sz w:val="24"/>
          <w:szCs w:val="24"/>
          <w:lang w:val="lv-LV"/>
        </w:rPr>
        <w:t xml:space="preserve"> ir pienākums atbrīvot Zemes gabalu no </w:t>
      </w:r>
      <w:r w:rsidRPr="00AC473F">
        <w:rPr>
          <w:rFonts w:ascii="Times New Roman" w:eastAsia="Calibri" w:hAnsi="Times New Roman" w:cs="Times New Roman"/>
          <w:b/>
          <w:sz w:val="24"/>
          <w:szCs w:val="24"/>
          <w:lang w:val="lv-LV"/>
        </w:rPr>
        <w:t>Apbūves tiesīgā</w:t>
      </w:r>
      <w:r w:rsidRPr="00AC473F">
        <w:rPr>
          <w:rFonts w:ascii="Times New Roman" w:eastAsia="Calibri" w:hAnsi="Times New Roman" w:cs="Times New Roman"/>
          <w:sz w:val="24"/>
          <w:szCs w:val="24"/>
          <w:lang w:val="lv-LV"/>
        </w:rPr>
        <w:t xml:space="preserve"> īpašumā un turējumā esošām kustamām lietām. </w:t>
      </w:r>
      <w:r w:rsidRPr="00AC473F">
        <w:rPr>
          <w:rFonts w:ascii="Times New Roman" w:eastAsia="Calibri" w:hAnsi="Times New Roman" w:cs="Times New Roman"/>
          <w:color w:val="000000"/>
          <w:sz w:val="24"/>
          <w:szCs w:val="24"/>
          <w:lang w:val="lv-LV"/>
        </w:rPr>
        <w:t xml:space="preserve">Jebkura </w:t>
      </w:r>
      <w:r w:rsidRPr="00AC473F">
        <w:rPr>
          <w:rFonts w:ascii="Times New Roman" w:eastAsia="Calibri" w:hAnsi="Times New Roman" w:cs="Times New Roman"/>
          <w:b/>
          <w:bCs/>
          <w:color w:val="000000"/>
          <w:sz w:val="24"/>
          <w:szCs w:val="24"/>
          <w:lang w:val="lv-LV"/>
        </w:rPr>
        <w:t>Apbūves tiesīgā</w:t>
      </w:r>
      <w:r w:rsidRPr="00AC473F">
        <w:rPr>
          <w:rFonts w:ascii="Times New Roman" w:eastAsia="Calibri" w:hAnsi="Times New Roman" w:cs="Times New Roman"/>
          <w:color w:val="000000"/>
          <w:sz w:val="24"/>
          <w:szCs w:val="24"/>
          <w:lang w:val="lv-LV"/>
        </w:rPr>
        <w:t xml:space="preserve"> kustama manta, kas pēc Zemes gabala nodošanas atradīsies uz Zemes gabala, tiks atzīta par pamestu mantu un </w:t>
      </w:r>
      <w:r w:rsidRPr="00AC473F">
        <w:rPr>
          <w:rFonts w:ascii="Times New Roman" w:eastAsia="Calibri" w:hAnsi="Times New Roman" w:cs="Times New Roman"/>
          <w:b/>
          <w:bCs/>
          <w:color w:val="000000"/>
          <w:sz w:val="24"/>
          <w:szCs w:val="24"/>
          <w:lang w:val="lv-LV"/>
        </w:rPr>
        <w:t>Zemes gabala īpašnieks</w:t>
      </w:r>
      <w:r w:rsidRPr="00AC473F">
        <w:rPr>
          <w:rFonts w:ascii="Times New Roman" w:eastAsia="Calibri" w:hAnsi="Times New Roman" w:cs="Times New Roman"/>
          <w:color w:val="000000"/>
          <w:sz w:val="24"/>
          <w:szCs w:val="24"/>
          <w:lang w:val="lv-LV"/>
        </w:rPr>
        <w:t xml:space="preserve"> būs tiesīgs pārņemt to savā īpašumā.</w:t>
      </w:r>
    </w:p>
    <w:p w14:paraId="6E779C97" w14:textId="085C8993" w:rsidR="00926B7B" w:rsidRPr="00AC473F" w:rsidRDefault="00926B7B" w:rsidP="00926B7B">
      <w:pPr>
        <w:numPr>
          <w:ilvl w:val="1"/>
          <w:numId w:val="5"/>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b/>
          <w:bCs/>
          <w:sz w:val="24"/>
          <w:szCs w:val="24"/>
          <w:shd w:val="clear" w:color="auto" w:fill="FFFFFF"/>
          <w:lang w:val="lv-LV"/>
        </w:rPr>
        <w:t>Zemes gabala īpašniekam</w:t>
      </w:r>
      <w:r w:rsidRPr="00AC473F">
        <w:rPr>
          <w:rFonts w:ascii="Times New Roman" w:eastAsia="Calibri" w:hAnsi="Times New Roman" w:cs="Times New Roman"/>
          <w:sz w:val="24"/>
          <w:szCs w:val="24"/>
          <w:shd w:val="clear" w:color="auto" w:fill="FFFFFF"/>
          <w:lang w:val="lv-LV"/>
        </w:rPr>
        <w:t xml:space="preserve"> ir tiesība </w:t>
      </w:r>
      <w:r w:rsidR="00A71CDD" w:rsidRPr="00AC473F">
        <w:rPr>
          <w:rFonts w:ascii="Times New Roman" w:eastAsia="Calibri" w:hAnsi="Times New Roman" w:cs="Times New Roman"/>
          <w:sz w:val="24"/>
          <w:szCs w:val="24"/>
          <w:shd w:val="clear" w:color="auto" w:fill="FFFFFF"/>
          <w:lang w:val="lv-LV"/>
        </w:rPr>
        <w:t xml:space="preserve">kā šī Līguma darbības laikā, tā arī </w:t>
      </w:r>
      <w:r w:rsidRPr="00AC473F">
        <w:rPr>
          <w:rFonts w:ascii="Times New Roman" w:eastAsia="Calibri" w:hAnsi="Times New Roman" w:cs="Times New Roman"/>
          <w:sz w:val="24"/>
          <w:szCs w:val="24"/>
          <w:shd w:val="clear" w:color="auto" w:fill="FFFFFF"/>
          <w:lang w:val="lv-LV"/>
        </w:rPr>
        <w:t xml:space="preserve">pēc apbūves tiesības izbeigšanās prasīt atlīdzināt </w:t>
      </w:r>
      <w:r w:rsidR="00A71CDD" w:rsidRPr="00AC473F">
        <w:rPr>
          <w:rFonts w:ascii="Times New Roman" w:eastAsia="Calibri" w:hAnsi="Times New Roman" w:cs="Times New Roman"/>
          <w:sz w:val="24"/>
          <w:szCs w:val="24"/>
          <w:shd w:val="clear" w:color="auto" w:fill="FFFFFF"/>
          <w:lang w:val="lv-LV"/>
        </w:rPr>
        <w:t xml:space="preserve">tam nodarītos </w:t>
      </w:r>
      <w:r w:rsidRPr="00AC473F">
        <w:rPr>
          <w:rFonts w:ascii="Times New Roman" w:eastAsia="Calibri" w:hAnsi="Times New Roman" w:cs="Times New Roman"/>
          <w:sz w:val="24"/>
          <w:szCs w:val="24"/>
          <w:shd w:val="clear" w:color="auto" w:fill="FFFFFF"/>
          <w:lang w:val="lv-LV"/>
        </w:rPr>
        <w:t xml:space="preserve">tiešos zaudējumus, kurus </w:t>
      </w:r>
      <w:r w:rsidRPr="00AC473F">
        <w:rPr>
          <w:rFonts w:ascii="Times New Roman" w:eastAsia="Calibri" w:hAnsi="Times New Roman" w:cs="Times New Roman"/>
          <w:b/>
          <w:sz w:val="24"/>
          <w:szCs w:val="24"/>
          <w:shd w:val="clear" w:color="auto" w:fill="FFFFFF"/>
          <w:lang w:val="lv-LV"/>
        </w:rPr>
        <w:t>Apbūves tiesīgais</w:t>
      </w:r>
      <w:r w:rsidRPr="00AC473F">
        <w:rPr>
          <w:rFonts w:ascii="Times New Roman" w:eastAsia="Calibri" w:hAnsi="Times New Roman" w:cs="Times New Roman"/>
          <w:sz w:val="24"/>
          <w:szCs w:val="24"/>
          <w:shd w:val="clear" w:color="auto" w:fill="FFFFFF"/>
          <w:lang w:val="lv-LV"/>
        </w:rPr>
        <w:t xml:space="preserve"> viņam ar savu darbību vai bezdarbību nodarījis, lietojot apbūvei nodoto Zemes gabalu.</w:t>
      </w:r>
    </w:p>
    <w:p w14:paraId="7DBF378D" w14:textId="481503A9" w:rsidR="00926B7B" w:rsidRPr="00AC473F" w:rsidRDefault="00926B7B" w:rsidP="00926B7B">
      <w:pPr>
        <w:pStyle w:val="Sarakstarindkopa"/>
        <w:tabs>
          <w:tab w:val="left" w:pos="567"/>
        </w:tabs>
        <w:spacing w:after="0" w:line="240" w:lineRule="auto"/>
        <w:ind w:left="360"/>
        <w:jc w:val="both"/>
        <w:rPr>
          <w:rFonts w:ascii="Times New Roman" w:eastAsia="Calibri" w:hAnsi="Times New Roman" w:cs="Times New Roman"/>
          <w:sz w:val="24"/>
          <w:szCs w:val="24"/>
          <w:lang w:val="lv-LV"/>
        </w:rPr>
      </w:pPr>
    </w:p>
    <w:p w14:paraId="693A4FEC" w14:textId="77777777" w:rsidR="00AC473F" w:rsidRPr="00AC473F" w:rsidRDefault="00AC473F" w:rsidP="00926B7B">
      <w:pPr>
        <w:pStyle w:val="Sarakstarindkopa"/>
        <w:tabs>
          <w:tab w:val="left" w:pos="567"/>
        </w:tabs>
        <w:spacing w:after="0" w:line="240" w:lineRule="auto"/>
        <w:ind w:left="360"/>
        <w:jc w:val="both"/>
        <w:rPr>
          <w:rFonts w:ascii="Times New Roman" w:eastAsia="Calibri" w:hAnsi="Times New Roman" w:cs="Times New Roman"/>
          <w:sz w:val="24"/>
          <w:szCs w:val="24"/>
          <w:lang w:val="lv-LV"/>
        </w:rPr>
      </w:pPr>
    </w:p>
    <w:p w14:paraId="2BC30F3D" w14:textId="77777777" w:rsidR="00926B7B" w:rsidRPr="00AC473F" w:rsidRDefault="00926B7B" w:rsidP="00926B7B">
      <w:pPr>
        <w:pStyle w:val="Sarakstarindkopa"/>
        <w:numPr>
          <w:ilvl w:val="0"/>
          <w:numId w:val="5"/>
        </w:numPr>
        <w:spacing w:after="0" w:line="240" w:lineRule="auto"/>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Piemērojamais likums un strīdu izšķiršanas kārtība</w:t>
      </w:r>
    </w:p>
    <w:p w14:paraId="752C6A1A"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Līgums sastādīts un tam piemērojami spēkā esošie Latvijas Republikas normatīvie akti. </w:t>
      </w:r>
    </w:p>
    <w:p w14:paraId="43EF6A92" w14:textId="77777777" w:rsidR="00926B7B" w:rsidRPr="00AC473F" w:rsidRDefault="00926B7B" w:rsidP="00926B7B">
      <w:pPr>
        <w:numPr>
          <w:ilvl w:val="1"/>
          <w:numId w:val="5"/>
        </w:numPr>
        <w:tabs>
          <w:tab w:val="left" w:pos="567"/>
        </w:tabs>
        <w:spacing w:after="0" w:line="240" w:lineRule="auto"/>
        <w:ind w:left="0" w:firstLine="0"/>
        <w:jc w:val="both"/>
        <w:rPr>
          <w:rFonts w:ascii="Times New Roman" w:eastAsia="Calibri" w:hAnsi="Times New Roman" w:cs="Times New Roman"/>
          <w:sz w:val="24"/>
          <w:szCs w:val="24"/>
          <w:lang w:val="lv-LV"/>
        </w:rPr>
      </w:pPr>
      <w:r w:rsidRPr="00AC473F">
        <w:rPr>
          <w:rFonts w:ascii="Times New Roman" w:eastAsia="Calibri" w:hAnsi="Times New Roman" w:cs="Times New Roman"/>
          <w:sz w:val="24"/>
          <w:szCs w:val="24"/>
          <w:lang w:val="lv-LV"/>
        </w:rPr>
        <w:t xml:space="preserve">Visi strīdi un nesaskaņas, kas rodas vai var rasties Līguma izpildes gaitā vai sakarā ar to, risināmi savstarpēju pārrunu ceļā, bet, nepanākot vienošanos 30 (trīsdesmit) kalendāro dienu laikā, strīdus izskata tiesa saskaņā ar Latvijas Republikas normatīvajiem aktiem. </w:t>
      </w:r>
    </w:p>
    <w:p w14:paraId="52D83815" w14:textId="77777777" w:rsidR="00926B7B" w:rsidRPr="00AC473F" w:rsidRDefault="00926B7B" w:rsidP="00926B7B">
      <w:pPr>
        <w:tabs>
          <w:tab w:val="left" w:pos="567"/>
        </w:tabs>
        <w:spacing w:after="0" w:line="240" w:lineRule="auto"/>
        <w:jc w:val="both"/>
        <w:rPr>
          <w:rFonts w:ascii="Times New Roman" w:eastAsia="Calibri" w:hAnsi="Times New Roman" w:cs="Times New Roman"/>
          <w:sz w:val="24"/>
          <w:szCs w:val="24"/>
          <w:lang w:val="lv-LV"/>
        </w:rPr>
      </w:pPr>
    </w:p>
    <w:p w14:paraId="4BEC5DB0" w14:textId="77777777" w:rsidR="00926B7B" w:rsidRPr="00AC473F" w:rsidRDefault="00926B7B" w:rsidP="00926B7B">
      <w:pPr>
        <w:numPr>
          <w:ilvl w:val="0"/>
          <w:numId w:val="5"/>
        </w:numPr>
        <w:spacing w:after="0" w:line="240" w:lineRule="auto"/>
        <w:ind w:left="426" w:hanging="426"/>
        <w:jc w:val="center"/>
        <w:rPr>
          <w:rFonts w:ascii="Times New Roman" w:eastAsia="Calibri" w:hAnsi="Times New Roman" w:cs="Times New Roman"/>
          <w:b/>
          <w:sz w:val="24"/>
          <w:szCs w:val="24"/>
          <w:lang w:val="lv-LV"/>
        </w:rPr>
      </w:pPr>
      <w:r w:rsidRPr="00AC473F">
        <w:rPr>
          <w:rFonts w:ascii="Times New Roman" w:eastAsia="Calibri" w:hAnsi="Times New Roman" w:cs="Times New Roman"/>
          <w:b/>
          <w:sz w:val="24"/>
          <w:szCs w:val="24"/>
          <w:lang w:val="lv-LV"/>
        </w:rPr>
        <w:t>Citi noteikumi</w:t>
      </w:r>
    </w:p>
    <w:p w14:paraId="1973E503"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Puses apliecina, ka tām ir saprotams Līguma saturs un nozīme.</w:t>
      </w:r>
    </w:p>
    <w:p w14:paraId="0E255565"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Visi Līguma grozījumi vai papildinājumi sastādāmi rakstveidā un pievienojami Līgumam kā pielikumi, kas pēc tam, kad tos parakstījušas abas Puses, kļūst par neatņemamām Līguma sastāvdaļām.</w:t>
      </w:r>
    </w:p>
    <w:p w14:paraId="4949CB19"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Pusēm ir tiesības apstrādāt no otras Puses iegūtos fizisko personu datus tikai ar mērķi nodrošināt Līgumā noteikto saistību izpildi, ievērojot tiesību normatīvajos aktos noteiktās prasības šādu datu apstrādei un aizsardzībai.</w:t>
      </w:r>
    </w:p>
    <w:p w14:paraId="2F015BE5"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Puse, kura nodod otrai Pusei fizisko personu datus apstrādei, atbild par piekrišanu iegūšanu no attiecīgajiem datu subjektiem.</w:t>
      </w:r>
    </w:p>
    <w:p w14:paraId="622F238D"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Ja saskaņā ar normatīvajiem aktiem Pusei var rasties pienākums nodot tālāk trešajām personām no otras Puses iegūtos fizisko personu datus, tas pirms šādu datu nodošanas informē par to otru Pusi, ja vien normatīvie akti to neaizliedz.</w:t>
      </w:r>
    </w:p>
    <w:p w14:paraId="4573BD60"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Puses apņemas paziņot ne vēlāk kā 24 h laikā otrai Pusei par visiem notikušajiem personas datu aizsardzības drošības incidentiem, kā arī rakstveidā informē otru Pusi par incidentu un/vai iespējamo incidentu un sniedz visu otras Puses pieprasīto informāciju.</w:t>
      </w:r>
    </w:p>
    <w:p w14:paraId="0434EDF6"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Puses apņemas pēc otras Puses pieprasījuma iznīcināt no otras Puses iegūtos fizisko personu datus, ja izbeidzas nepieciešamība tos apstrādāt, Līguma izpildes nodrošināšanai.</w:t>
      </w:r>
    </w:p>
    <w:p w14:paraId="7D99A0EC"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Visi trešo personu prasījumi, kas var rasties Līguma darbības laikā par personas datu apstrādes pārkāpumiem, ir tās Puses atbildība, kuras atbildības jomā un rīcības rezultātā prasījumi ir radušies/var rasties.</w:t>
      </w:r>
    </w:p>
    <w:p w14:paraId="09BF8489"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Ja kāds no Līguma noteikumiem zaudē spēku, tas neietekmē pārējo Līguma noteikumu spēkā esamību.</w:t>
      </w:r>
    </w:p>
    <w:p w14:paraId="134C268F"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 xml:space="preserve">Pušu savstarpējie paziņojumi veicami rakstiski, primāri izmantojot elektroniskā pasta saziņu, juridiskā spēka nodrošināšanai izmantojot drošu elektronisko parakstu ar laika zīmogu un sūtījumus </w:t>
      </w:r>
      <w:proofErr w:type="spellStart"/>
      <w:r w:rsidRPr="00AC473F">
        <w:rPr>
          <w:rFonts w:ascii="Times New Roman" w:eastAsia="Times New Roman" w:hAnsi="Times New Roman" w:cs="Times New Roman"/>
          <w:sz w:val="24"/>
          <w:szCs w:val="24"/>
          <w:lang w:val="lv-LV"/>
        </w:rPr>
        <w:t>nosūta</w:t>
      </w:r>
      <w:proofErr w:type="spellEnd"/>
      <w:r w:rsidRPr="00AC473F">
        <w:rPr>
          <w:rFonts w:ascii="Times New Roman" w:eastAsia="Times New Roman" w:hAnsi="Times New Roman" w:cs="Times New Roman"/>
          <w:sz w:val="24"/>
          <w:szCs w:val="24"/>
          <w:lang w:val="lv-LV"/>
        </w:rPr>
        <w:t xml:space="preserve"> uz Līgumā vai Piedāvājumā norādīto elektroniskā pasta adresi. Visos gadījumos, kad Līgumā paredzēta dokumentu elektroniska parakstīšana, nepieciešamības gadījumā Puses var parakstīt dokumentu papīra formā. Ja saziņai tiek izmantoti pasta sūtījumi, tad tie nosūtāmi ierakstītā sūtījumā uz šajā Līgumā norādītajām Pušu adresēm, un ir uzskatāms, ka Puse tos ir saņēmusi 7 (septītajā) dienā pēc tā izsūtīšanas.</w:t>
      </w:r>
    </w:p>
    <w:p w14:paraId="6B6FE48F"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Ja kāda no Pusēm maina savu adresi vai citus šajā Līgumā norādītos rekvizītus, tad tās pienākums ir trīs dienu laikā šajā Līgumā noteiktajā kārtībā nogādāt otrai Pusei paziņojumu par rekvizītu maiņu.</w:t>
      </w:r>
    </w:p>
    <w:p w14:paraId="3EA02D06"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lastRenderedPageBreak/>
        <w:t>Papildus Līgumam, Puses apņemas parakstīt arī citus nepieciešamos dokumentus un veikt visas darbības, kas ir pamatotas un nepieciešamas, lai veicinātu Līguma pienācīgu izpildi, tā mērķa sasniegšanu un Pušu tiesību realizēšanu.</w:t>
      </w:r>
    </w:p>
    <w:p w14:paraId="21EC0863"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Līgums ir saistošs Pusēm, to pilnvarotajām personām, kā arī tiesību un saistību pārņēmējiem.</w:t>
      </w:r>
    </w:p>
    <w:p w14:paraId="770A8332" w14:textId="77777777"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rPr>
        <w:t>Puses apņemas nekavējoties paziņot viena otrai par savas atrašanās vietas, pārstāvja, bankas rekvizītu un citas būtiskas informācijas izmaiņām, kas var ietekmēt Līguma pienācīgu izpildi. Puses uzņemas pilnu atbildību par šī pienākuma savlaicīgu nepildīšanu.</w:t>
      </w:r>
    </w:p>
    <w:p w14:paraId="69580F12" w14:textId="46B0EA3C" w:rsidR="00A71CDD" w:rsidRPr="00AC473F" w:rsidRDefault="00A71CDD" w:rsidP="00A71CDD">
      <w:pPr>
        <w:pStyle w:val="Sarakstarindkopa"/>
        <w:numPr>
          <w:ilvl w:val="1"/>
          <w:numId w:val="5"/>
        </w:numPr>
        <w:tabs>
          <w:tab w:val="left" w:pos="709"/>
        </w:tabs>
        <w:spacing w:after="0" w:line="240" w:lineRule="auto"/>
        <w:ind w:left="0" w:firstLine="0"/>
        <w:jc w:val="both"/>
        <w:rPr>
          <w:rFonts w:ascii="Times New Roman" w:eastAsia="Times New Roman" w:hAnsi="Times New Roman" w:cs="Times New Roman"/>
          <w:sz w:val="24"/>
          <w:szCs w:val="24"/>
          <w:lang w:val="lv-LV"/>
        </w:rPr>
      </w:pPr>
      <w:r w:rsidRPr="00AC473F">
        <w:rPr>
          <w:rFonts w:ascii="Times New Roman" w:eastAsia="Times New Roman" w:hAnsi="Times New Roman" w:cs="Times New Roman"/>
          <w:sz w:val="24"/>
          <w:szCs w:val="24"/>
          <w:lang w:val="lv-LV" w:bidi="yi-Hebr"/>
        </w:rPr>
        <w:t xml:space="preserve">Līgums sagatavots latviešu valodā uz ___ (_______________) lapām Līguma pamatteksta, ar pielikumu uz ____ (_____________) lapām, 3 (trīs) identiskos eksemplāros, 1 (viens) Līguma eksemplārs – </w:t>
      </w:r>
      <w:r w:rsidRPr="00AC473F">
        <w:rPr>
          <w:rFonts w:ascii="Times New Roman" w:eastAsia="Times New Roman" w:hAnsi="Times New Roman" w:cs="Times New Roman"/>
          <w:b/>
          <w:bCs/>
          <w:sz w:val="24"/>
          <w:szCs w:val="24"/>
          <w:lang w:val="lv-LV" w:bidi="yi-Hebr"/>
        </w:rPr>
        <w:t>Zemesgabala īpašniekam</w:t>
      </w:r>
      <w:r w:rsidRPr="00AC473F">
        <w:rPr>
          <w:rFonts w:ascii="Times New Roman" w:eastAsia="Times New Roman" w:hAnsi="Times New Roman" w:cs="Times New Roman"/>
          <w:sz w:val="24"/>
          <w:szCs w:val="24"/>
          <w:lang w:val="lv-LV" w:bidi="yi-Hebr"/>
        </w:rPr>
        <w:t xml:space="preserve">, 1 (viens) – </w:t>
      </w:r>
      <w:r w:rsidRPr="00AC473F">
        <w:rPr>
          <w:rFonts w:ascii="Times New Roman" w:eastAsia="Times New Roman" w:hAnsi="Times New Roman" w:cs="Times New Roman"/>
          <w:b/>
          <w:bCs/>
          <w:sz w:val="24"/>
          <w:szCs w:val="24"/>
          <w:lang w:val="lv-LV" w:bidi="yi-Hebr"/>
        </w:rPr>
        <w:t>Apbūves tiesīgajam</w:t>
      </w:r>
      <w:r w:rsidRPr="00AC473F">
        <w:rPr>
          <w:rFonts w:ascii="Times New Roman" w:eastAsia="Times New Roman" w:hAnsi="Times New Roman" w:cs="Times New Roman"/>
          <w:sz w:val="24"/>
          <w:szCs w:val="24"/>
          <w:lang w:val="lv-LV" w:bidi="yi-Hebr"/>
        </w:rPr>
        <w:t xml:space="preserve">, 1 (viens) – iesniegšanai Zemesgrāmatā, kas tiek nodots </w:t>
      </w:r>
      <w:r w:rsidRPr="00AC473F">
        <w:rPr>
          <w:rFonts w:ascii="Times New Roman" w:eastAsia="Times New Roman" w:hAnsi="Times New Roman" w:cs="Times New Roman"/>
          <w:b/>
          <w:bCs/>
          <w:sz w:val="24"/>
          <w:szCs w:val="24"/>
          <w:lang w:val="lv-LV" w:bidi="yi-Hebr"/>
        </w:rPr>
        <w:t>Apbūves tiesīgajam</w:t>
      </w:r>
      <w:r w:rsidRPr="00AC473F">
        <w:rPr>
          <w:rFonts w:ascii="Times New Roman" w:eastAsia="Times New Roman" w:hAnsi="Times New Roman" w:cs="Times New Roman"/>
          <w:sz w:val="24"/>
          <w:szCs w:val="24"/>
          <w:lang w:val="lv-LV" w:bidi="yi-Hebr"/>
        </w:rPr>
        <w:t>. Visiem Līguma eksemplāriem ir vienāds juridiskais spēks.</w:t>
      </w:r>
    </w:p>
    <w:p w14:paraId="724713C1" w14:textId="77777777" w:rsidR="00A71CDD" w:rsidRPr="00AC473F" w:rsidRDefault="00A71CDD" w:rsidP="00A71CDD">
      <w:pPr>
        <w:tabs>
          <w:tab w:val="left" w:pos="567"/>
        </w:tabs>
        <w:spacing w:after="0" w:line="240" w:lineRule="auto"/>
        <w:jc w:val="both"/>
        <w:rPr>
          <w:rFonts w:ascii="Times New Roman" w:eastAsia="Calibri" w:hAnsi="Times New Roman" w:cs="Times New Roman"/>
          <w:sz w:val="24"/>
          <w:szCs w:val="24"/>
          <w:lang w:val="lv-LV"/>
        </w:rPr>
      </w:pPr>
    </w:p>
    <w:p w14:paraId="76A56932" w14:textId="77777777" w:rsidR="00926B7B" w:rsidRPr="00AC473F" w:rsidRDefault="00926B7B" w:rsidP="00926B7B">
      <w:pPr>
        <w:numPr>
          <w:ilvl w:val="0"/>
          <w:numId w:val="5"/>
        </w:numPr>
        <w:spacing w:after="0" w:line="240" w:lineRule="auto"/>
        <w:jc w:val="center"/>
        <w:rPr>
          <w:rFonts w:ascii="Times New Roman" w:eastAsia="Calibri" w:hAnsi="Times New Roman" w:cs="Times New Roman"/>
          <w:b/>
          <w:sz w:val="23"/>
          <w:szCs w:val="23"/>
          <w:lang w:val="lv-LV"/>
        </w:rPr>
      </w:pPr>
      <w:r w:rsidRPr="00AC473F">
        <w:rPr>
          <w:rFonts w:ascii="Times New Roman" w:eastAsia="Calibri" w:hAnsi="Times New Roman" w:cs="Times New Roman"/>
          <w:b/>
          <w:sz w:val="23"/>
          <w:szCs w:val="23"/>
          <w:lang w:val="lv-LV"/>
        </w:rPr>
        <w:t>Pušu paraksti un rekvizīti</w:t>
      </w:r>
    </w:p>
    <w:p w14:paraId="42C1AAF4" w14:textId="77777777" w:rsidR="00926B7B" w:rsidRPr="00AC473F" w:rsidRDefault="00926B7B" w:rsidP="00926B7B">
      <w:pPr>
        <w:spacing w:after="0" w:line="240" w:lineRule="auto"/>
        <w:ind w:left="360"/>
        <w:rPr>
          <w:rFonts w:ascii="Times New Roman" w:eastAsia="Calibri" w:hAnsi="Times New Roman" w:cs="Times New Roman"/>
          <w:b/>
          <w:sz w:val="23"/>
          <w:szCs w:val="23"/>
          <w:lang w:val="lv-LV"/>
        </w:rPr>
      </w:pPr>
    </w:p>
    <w:tbl>
      <w:tblPr>
        <w:tblW w:w="9825" w:type="dxa"/>
        <w:tblLayout w:type="fixed"/>
        <w:tblLook w:val="04A0" w:firstRow="1" w:lastRow="0" w:firstColumn="1" w:lastColumn="0" w:noHBand="0" w:noVBand="1"/>
      </w:tblPr>
      <w:tblGrid>
        <w:gridCol w:w="4787"/>
        <w:gridCol w:w="5038"/>
      </w:tblGrid>
      <w:tr w:rsidR="00926B7B" w:rsidRPr="00AC473F" w14:paraId="559DCFD3" w14:textId="77777777" w:rsidTr="00F67037">
        <w:tc>
          <w:tcPr>
            <w:tcW w:w="4788" w:type="dxa"/>
          </w:tcPr>
          <w:p w14:paraId="4ED9756E" w14:textId="77777777" w:rsidR="00A71CDD" w:rsidRPr="00AC473F" w:rsidRDefault="00A71CDD" w:rsidP="00F67037">
            <w:pPr>
              <w:spacing w:after="0" w:line="240" w:lineRule="auto"/>
              <w:rPr>
                <w:rFonts w:ascii="Times New Roman" w:eastAsia="Calibri" w:hAnsi="Times New Roman" w:cs="Times New Roman"/>
                <w:b/>
                <w:sz w:val="23"/>
                <w:szCs w:val="23"/>
                <w:lang w:val="lv-LV"/>
              </w:rPr>
            </w:pPr>
            <w:r w:rsidRPr="00AC473F">
              <w:rPr>
                <w:rFonts w:ascii="Times New Roman" w:eastAsia="Calibri" w:hAnsi="Times New Roman" w:cs="Times New Roman"/>
                <w:b/>
                <w:sz w:val="23"/>
                <w:szCs w:val="23"/>
                <w:lang w:val="lv-LV"/>
              </w:rPr>
              <w:t xml:space="preserve">Zemes gabala īpašnieks </w:t>
            </w:r>
          </w:p>
          <w:p w14:paraId="7FCB8D0F" w14:textId="77777777" w:rsidR="00AC473F" w:rsidRPr="00AC473F" w:rsidRDefault="00AC473F" w:rsidP="00AC473F">
            <w:pPr>
              <w:spacing w:after="0" w:line="240" w:lineRule="auto"/>
              <w:rPr>
                <w:rFonts w:ascii="Times New Roman" w:eastAsia="Calibri" w:hAnsi="Times New Roman" w:cs="Times New Roman"/>
                <w:b/>
                <w:iCs/>
                <w:sz w:val="25"/>
                <w:szCs w:val="25"/>
                <w:shd w:val="clear" w:color="auto" w:fill="FFFFFF"/>
                <w:lang w:val="lv-LV"/>
              </w:rPr>
            </w:pPr>
            <w:r w:rsidRPr="00AC473F">
              <w:rPr>
                <w:rFonts w:ascii="Times New Roman" w:eastAsia="Calibri" w:hAnsi="Times New Roman" w:cs="Times New Roman"/>
                <w:b/>
                <w:iCs/>
                <w:sz w:val="25"/>
                <w:szCs w:val="25"/>
                <w:shd w:val="clear" w:color="auto" w:fill="FFFFFF"/>
                <w:lang w:val="lv-LV"/>
              </w:rPr>
              <w:t>Smiltenes novada pašvaldība</w:t>
            </w:r>
          </w:p>
          <w:p w14:paraId="3EEF74D5"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Reģ.Nr.90009067337</w:t>
            </w:r>
          </w:p>
          <w:p w14:paraId="0361EE04"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PVN reģ.Nr.LV 90009067337</w:t>
            </w:r>
          </w:p>
          <w:p w14:paraId="5EF4D2BD"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 xml:space="preserve">Juridiskā adrese: Dārza iela 3, Smiltene, </w:t>
            </w:r>
          </w:p>
          <w:p w14:paraId="71457AD8"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Smiltenes novads</w:t>
            </w:r>
          </w:p>
          <w:p w14:paraId="118696AD"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Banka: AS SEB banka</w:t>
            </w:r>
          </w:p>
          <w:p w14:paraId="734F1508"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Kods UNLALV2X</w:t>
            </w:r>
          </w:p>
          <w:p w14:paraId="3BE6B7DC"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Nr.LV75UNLA0050014255591</w:t>
            </w:r>
          </w:p>
          <w:p w14:paraId="1D2858C0" w14:textId="77777777" w:rsidR="00AC473F" w:rsidRPr="00AC473F" w:rsidRDefault="00AC473F" w:rsidP="00AC473F">
            <w:pPr>
              <w:spacing w:after="0" w:line="240" w:lineRule="auto"/>
              <w:rPr>
                <w:rFonts w:ascii="Times New Roman" w:eastAsia="Calibri" w:hAnsi="Times New Roman" w:cs="Times New Roman"/>
                <w:bCs/>
                <w:i/>
                <w:sz w:val="20"/>
                <w:szCs w:val="20"/>
                <w:shd w:val="clear" w:color="auto" w:fill="FFFFFF"/>
                <w:lang w:val="lv-LV"/>
              </w:rPr>
            </w:pPr>
            <w:r w:rsidRPr="00AC473F">
              <w:rPr>
                <w:rFonts w:ascii="Times New Roman" w:eastAsia="Calibri" w:hAnsi="Times New Roman" w:cs="Times New Roman"/>
                <w:bCs/>
                <w:i/>
                <w:sz w:val="20"/>
                <w:szCs w:val="20"/>
                <w:shd w:val="clear" w:color="auto" w:fill="FFFFFF"/>
                <w:lang w:val="lv-LV"/>
              </w:rPr>
              <w:t xml:space="preserve">E-pasts: </w:t>
            </w:r>
            <w:hyperlink r:id="rId8" w:history="1">
              <w:r w:rsidRPr="00AC473F">
                <w:rPr>
                  <w:rFonts w:ascii="Times New Roman" w:eastAsia="Calibri" w:hAnsi="Times New Roman" w:cs="Times New Roman"/>
                  <w:bCs/>
                  <w:i/>
                  <w:color w:val="0000FF"/>
                  <w:sz w:val="20"/>
                  <w:szCs w:val="20"/>
                  <w:u w:val="single"/>
                  <w:shd w:val="clear" w:color="auto" w:fill="FFFFFF"/>
                  <w:lang w:val="lv-LV"/>
                </w:rPr>
                <w:t>pasts@smiltenesnovads.lv</w:t>
              </w:r>
            </w:hyperlink>
          </w:p>
          <w:p w14:paraId="2FE191D2" w14:textId="77777777" w:rsidR="00AC473F" w:rsidRPr="00AC473F" w:rsidRDefault="00AC473F" w:rsidP="00AC473F">
            <w:pPr>
              <w:spacing w:after="0" w:line="240" w:lineRule="auto"/>
              <w:rPr>
                <w:rFonts w:ascii="Times New Roman" w:eastAsia="Calibri" w:hAnsi="Times New Roman" w:cs="Times New Roman"/>
                <w:bCs/>
                <w:i/>
                <w:color w:val="0000FF"/>
                <w:sz w:val="20"/>
                <w:szCs w:val="20"/>
                <w:u w:val="single"/>
                <w:shd w:val="clear" w:color="auto" w:fill="FFFFFF"/>
                <w:lang w:val="lv-LV"/>
              </w:rPr>
            </w:pPr>
            <w:hyperlink r:id="rId9" w:history="1">
              <w:r w:rsidRPr="00AC473F">
                <w:rPr>
                  <w:rFonts w:ascii="Times New Roman" w:eastAsia="Calibri" w:hAnsi="Times New Roman" w:cs="Times New Roman"/>
                  <w:bCs/>
                  <w:i/>
                  <w:color w:val="0000FF"/>
                  <w:sz w:val="20"/>
                  <w:szCs w:val="20"/>
                  <w:u w:val="single"/>
                  <w:shd w:val="clear" w:color="auto" w:fill="FFFFFF"/>
                  <w:lang w:val="lv-LV"/>
                </w:rPr>
                <w:t>www.smiltenesnovads.lv</w:t>
              </w:r>
            </w:hyperlink>
          </w:p>
          <w:p w14:paraId="107E1A1C" w14:textId="43DC82C1" w:rsidR="00926B7B" w:rsidRPr="00AC473F" w:rsidRDefault="00926B7B" w:rsidP="00F67037">
            <w:pPr>
              <w:spacing w:after="0" w:line="240" w:lineRule="auto"/>
              <w:rPr>
                <w:rFonts w:ascii="Times New Roman" w:eastAsia="Calibri" w:hAnsi="Times New Roman" w:cs="Times New Roman"/>
                <w:bCs/>
                <w:color w:val="0000FF"/>
                <w:sz w:val="23"/>
                <w:szCs w:val="23"/>
                <w:lang w:val="lv-LV"/>
              </w:rPr>
            </w:pPr>
          </w:p>
          <w:p w14:paraId="7D910BA3" w14:textId="0C70C0CE" w:rsidR="00AC473F" w:rsidRPr="00AC473F" w:rsidRDefault="00AC473F" w:rsidP="00F67037">
            <w:pPr>
              <w:spacing w:after="0" w:line="240" w:lineRule="auto"/>
              <w:rPr>
                <w:rFonts w:ascii="Times New Roman" w:eastAsia="Calibri" w:hAnsi="Times New Roman" w:cs="Times New Roman"/>
                <w:bCs/>
                <w:sz w:val="23"/>
                <w:szCs w:val="23"/>
                <w:lang w:val="lv-LV"/>
              </w:rPr>
            </w:pPr>
            <w:r w:rsidRPr="00AC473F">
              <w:rPr>
                <w:rFonts w:ascii="Times New Roman" w:eastAsia="Calibri" w:hAnsi="Times New Roman" w:cs="Times New Roman"/>
                <w:bCs/>
                <w:sz w:val="23"/>
                <w:szCs w:val="23"/>
                <w:lang w:val="lv-LV"/>
              </w:rPr>
              <w:t>__________________________</w:t>
            </w:r>
          </w:p>
          <w:p w14:paraId="5CA168DD" w14:textId="77777777" w:rsidR="00AC473F" w:rsidRPr="00AC473F" w:rsidRDefault="00AC473F" w:rsidP="00F67037">
            <w:pPr>
              <w:spacing w:after="0" w:line="240" w:lineRule="auto"/>
              <w:rPr>
                <w:rFonts w:ascii="Times New Roman" w:eastAsia="Calibri" w:hAnsi="Times New Roman" w:cs="Times New Roman"/>
                <w:bCs/>
                <w:sz w:val="23"/>
                <w:szCs w:val="23"/>
                <w:lang w:val="lv-LV"/>
              </w:rPr>
            </w:pPr>
          </w:p>
          <w:p w14:paraId="50BC5579" w14:textId="77777777" w:rsidR="00926B7B" w:rsidRPr="00AC473F" w:rsidRDefault="00926B7B" w:rsidP="00F67037">
            <w:pPr>
              <w:spacing w:after="0" w:line="240" w:lineRule="auto"/>
              <w:rPr>
                <w:rFonts w:ascii="Times New Roman" w:eastAsia="Calibri" w:hAnsi="Times New Roman" w:cs="Times New Roman"/>
                <w:i/>
                <w:sz w:val="20"/>
                <w:szCs w:val="20"/>
                <w:lang w:val="lv-LV"/>
              </w:rPr>
            </w:pPr>
            <w:r w:rsidRPr="00AC473F">
              <w:rPr>
                <w:rFonts w:ascii="Times New Roman" w:eastAsia="Calibri" w:hAnsi="Times New Roman" w:cs="Times New Roman"/>
                <w:i/>
                <w:sz w:val="20"/>
                <w:szCs w:val="20"/>
                <w:lang w:val="lv-LV"/>
              </w:rPr>
              <w:t>___.____.______________</w:t>
            </w:r>
          </w:p>
          <w:p w14:paraId="6427F0BA" w14:textId="77777777" w:rsidR="00926B7B" w:rsidRPr="00AC473F" w:rsidRDefault="00926B7B" w:rsidP="00F67037">
            <w:pPr>
              <w:spacing w:after="0" w:line="240" w:lineRule="auto"/>
              <w:rPr>
                <w:rFonts w:ascii="Times New Roman" w:eastAsia="Calibri" w:hAnsi="Times New Roman" w:cs="Times New Roman"/>
                <w:i/>
                <w:sz w:val="20"/>
                <w:szCs w:val="20"/>
                <w:lang w:val="lv-LV"/>
              </w:rPr>
            </w:pPr>
            <w:r w:rsidRPr="00AC473F">
              <w:rPr>
                <w:rFonts w:ascii="Times New Roman" w:eastAsia="Calibri" w:hAnsi="Times New Roman" w:cs="Times New Roman"/>
                <w:i/>
                <w:sz w:val="20"/>
                <w:szCs w:val="20"/>
                <w:lang w:val="lv-LV"/>
              </w:rPr>
              <w:t>parakstīšanas datums</w:t>
            </w:r>
          </w:p>
          <w:p w14:paraId="6B4AED61" w14:textId="77777777" w:rsidR="00926B7B" w:rsidRPr="00AC473F" w:rsidRDefault="00926B7B" w:rsidP="00F67037">
            <w:pPr>
              <w:rPr>
                <w:rFonts w:ascii="Times New Roman" w:eastAsia="Calibri" w:hAnsi="Times New Roman" w:cs="Times New Roman"/>
                <w:sz w:val="23"/>
                <w:szCs w:val="23"/>
                <w:lang w:val="lv-LV"/>
              </w:rPr>
            </w:pPr>
          </w:p>
        </w:tc>
        <w:tc>
          <w:tcPr>
            <w:tcW w:w="5040" w:type="dxa"/>
          </w:tcPr>
          <w:p w14:paraId="34818BF7" w14:textId="46AAFE9A" w:rsidR="00926B7B" w:rsidRPr="00AC473F" w:rsidRDefault="00AC473F" w:rsidP="00F67037">
            <w:pPr>
              <w:spacing w:after="0" w:line="240" w:lineRule="auto"/>
              <w:rPr>
                <w:rFonts w:ascii="Times New Roman" w:eastAsia="Calibri" w:hAnsi="Times New Roman" w:cs="Times New Roman"/>
                <w:b/>
                <w:sz w:val="23"/>
                <w:szCs w:val="23"/>
                <w:lang w:val="lv-LV"/>
              </w:rPr>
            </w:pPr>
            <w:r w:rsidRPr="00AC473F">
              <w:rPr>
                <w:rFonts w:ascii="Times New Roman" w:eastAsia="Calibri" w:hAnsi="Times New Roman" w:cs="Times New Roman"/>
                <w:b/>
                <w:sz w:val="23"/>
                <w:szCs w:val="23"/>
                <w:lang w:val="lv-LV"/>
              </w:rPr>
              <w:t>Apbūves tiesīgais</w:t>
            </w:r>
          </w:p>
          <w:p w14:paraId="0BEEB1D4" w14:textId="77777777" w:rsidR="00926B7B" w:rsidRPr="00AC473F" w:rsidRDefault="00926B7B" w:rsidP="00F67037">
            <w:pPr>
              <w:tabs>
                <w:tab w:val="left" w:pos="4853"/>
              </w:tabs>
              <w:ind w:left="-109"/>
              <w:rPr>
                <w:rFonts w:ascii="Times New Roman" w:eastAsia="Calibri" w:hAnsi="Times New Roman" w:cs="Times New Roman"/>
                <w:i/>
                <w:color w:val="000000"/>
                <w:sz w:val="23"/>
                <w:szCs w:val="23"/>
                <w:lang w:val="lv-LV"/>
              </w:rPr>
            </w:pPr>
          </w:p>
          <w:p w14:paraId="5F28D42D" w14:textId="77777777" w:rsidR="00926B7B" w:rsidRPr="00AC473F" w:rsidRDefault="00926B7B" w:rsidP="00F67037">
            <w:pPr>
              <w:spacing w:after="0" w:line="240" w:lineRule="auto"/>
              <w:rPr>
                <w:rFonts w:ascii="Times New Roman" w:eastAsia="Calibri" w:hAnsi="Times New Roman" w:cs="Times New Roman"/>
                <w:i/>
                <w:sz w:val="23"/>
                <w:szCs w:val="23"/>
                <w:lang w:val="lv-LV"/>
              </w:rPr>
            </w:pPr>
            <w:r w:rsidRPr="00AC473F">
              <w:rPr>
                <w:rFonts w:ascii="Times New Roman" w:eastAsia="Calibri" w:hAnsi="Times New Roman" w:cs="Times New Roman"/>
                <w:i/>
                <w:sz w:val="23"/>
                <w:szCs w:val="23"/>
                <w:lang w:val="lv-LV"/>
              </w:rPr>
              <w:t>_____________________________</w:t>
            </w:r>
          </w:p>
          <w:p w14:paraId="418AEECE" w14:textId="77777777" w:rsidR="00926B7B" w:rsidRPr="00AC473F" w:rsidRDefault="00926B7B" w:rsidP="00F67037">
            <w:pPr>
              <w:spacing w:after="0" w:line="240" w:lineRule="auto"/>
              <w:rPr>
                <w:rFonts w:ascii="Times New Roman" w:eastAsia="Calibri" w:hAnsi="Times New Roman" w:cs="Times New Roman"/>
                <w:i/>
                <w:sz w:val="23"/>
                <w:szCs w:val="23"/>
                <w:lang w:val="lv-LV"/>
              </w:rPr>
            </w:pPr>
          </w:p>
          <w:p w14:paraId="09F820E4" w14:textId="77777777" w:rsidR="00926B7B" w:rsidRPr="00AC473F" w:rsidRDefault="00926B7B" w:rsidP="00F67037">
            <w:pPr>
              <w:spacing w:after="0" w:line="240" w:lineRule="auto"/>
              <w:rPr>
                <w:rFonts w:ascii="Times New Roman" w:eastAsia="Calibri" w:hAnsi="Times New Roman" w:cs="Times New Roman"/>
                <w:i/>
                <w:sz w:val="20"/>
                <w:szCs w:val="20"/>
                <w:lang w:val="lv-LV"/>
              </w:rPr>
            </w:pPr>
            <w:r w:rsidRPr="00AC473F">
              <w:rPr>
                <w:rFonts w:ascii="Times New Roman" w:eastAsia="Calibri" w:hAnsi="Times New Roman" w:cs="Times New Roman"/>
                <w:i/>
                <w:sz w:val="20"/>
                <w:szCs w:val="20"/>
                <w:lang w:val="lv-LV"/>
              </w:rPr>
              <w:t>____._____._________________</w:t>
            </w:r>
          </w:p>
          <w:p w14:paraId="0F128C52" w14:textId="77777777" w:rsidR="00926B7B" w:rsidRPr="00AC473F" w:rsidRDefault="00926B7B" w:rsidP="00F67037">
            <w:pPr>
              <w:spacing w:after="0" w:line="240" w:lineRule="auto"/>
              <w:rPr>
                <w:rFonts w:ascii="Times New Roman" w:eastAsia="Calibri" w:hAnsi="Times New Roman" w:cs="Times New Roman"/>
                <w:sz w:val="23"/>
                <w:szCs w:val="23"/>
                <w:lang w:val="lv-LV"/>
              </w:rPr>
            </w:pPr>
            <w:r w:rsidRPr="00AC473F">
              <w:rPr>
                <w:rFonts w:ascii="Times New Roman" w:eastAsia="Calibri" w:hAnsi="Times New Roman" w:cs="Times New Roman"/>
                <w:i/>
                <w:sz w:val="20"/>
                <w:szCs w:val="20"/>
                <w:lang w:val="lv-LV"/>
              </w:rPr>
              <w:t>parakstīšanas datums</w:t>
            </w:r>
          </w:p>
        </w:tc>
      </w:tr>
    </w:tbl>
    <w:p w14:paraId="223AA7AC"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3F3F390B"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777C2060"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6FF30AB8"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59EF1AD2"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44E4CC5F"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18812970"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2E1F67C2"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05DC4E8E"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6FBE3F3A"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708C8343"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59949075"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3376C0BB"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6DCC92CF"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5C28F6F9" w14:textId="378C45AF" w:rsidR="00926B7B" w:rsidRDefault="00926B7B" w:rsidP="00926B7B">
      <w:pPr>
        <w:spacing w:after="0" w:line="240" w:lineRule="auto"/>
        <w:rPr>
          <w:rFonts w:ascii="Times New Roman" w:eastAsia="Times New Roman" w:hAnsi="Times New Roman" w:cs="Times New Roman"/>
          <w:sz w:val="23"/>
          <w:szCs w:val="23"/>
          <w:lang w:val="lv-LV"/>
        </w:rPr>
      </w:pPr>
    </w:p>
    <w:p w14:paraId="1B5A0E76" w14:textId="68E98E12" w:rsidR="00AC473F" w:rsidRDefault="00AC473F" w:rsidP="00926B7B">
      <w:pPr>
        <w:spacing w:after="0" w:line="240" w:lineRule="auto"/>
        <w:rPr>
          <w:rFonts w:ascii="Times New Roman" w:eastAsia="Times New Roman" w:hAnsi="Times New Roman" w:cs="Times New Roman"/>
          <w:sz w:val="23"/>
          <w:szCs w:val="23"/>
          <w:lang w:val="lv-LV"/>
        </w:rPr>
      </w:pPr>
    </w:p>
    <w:p w14:paraId="62FC3422" w14:textId="0068F644" w:rsidR="00AC473F" w:rsidRDefault="00AC473F" w:rsidP="00926B7B">
      <w:pPr>
        <w:spacing w:after="0" w:line="240" w:lineRule="auto"/>
        <w:rPr>
          <w:rFonts w:ascii="Times New Roman" w:eastAsia="Times New Roman" w:hAnsi="Times New Roman" w:cs="Times New Roman"/>
          <w:sz w:val="23"/>
          <w:szCs w:val="23"/>
          <w:lang w:val="lv-LV"/>
        </w:rPr>
      </w:pPr>
    </w:p>
    <w:p w14:paraId="55BC301F" w14:textId="2F8EEF8E" w:rsidR="00AC473F" w:rsidRDefault="00AC473F" w:rsidP="00926B7B">
      <w:pPr>
        <w:spacing w:after="0" w:line="240" w:lineRule="auto"/>
        <w:rPr>
          <w:rFonts w:ascii="Times New Roman" w:eastAsia="Times New Roman" w:hAnsi="Times New Roman" w:cs="Times New Roman"/>
          <w:sz w:val="23"/>
          <w:szCs w:val="23"/>
          <w:lang w:val="lv-LV"/>
        </w:rPr>
      </w:pPr>
    </w:p>
    <w:p w14:paraId="1988D7BB" w14:textId="77777777" w:rsidR="00AC473F" w:rsidRPr="00AC473F" w:rsidRDefault="00AC473F" w:rsidP="00926B7B">
      <w:pPr>
        <w:spacing w:after="0" w:line="240" w:lineRule="auto"/>
        <w:rPr>
          <w:rFonts w:ascii="Times New Roman" w:eastAsia="Times New Roman" w:hAnsi="Times New Roman" w:cs="Times New Roman"/>
          <w:sz w:val="23"/>
          <w:szCs w:val="23"/>
          <w:lang w:val="lv-LV"/>
        </w:rPr>
      </w:pPr>
    </w:p>
    <w:p w14:paraId="2A979E54" w14:textId="77777777"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15A1B743" w14:textId="4ED3ACA5" w:rsidR="00926B7B" w:rsidRPr="00AC473F" w:rsidRDefault="00926B7B" w:rsidP="00926B7B">
      <w:pPr>
        <w:spacing w:after="0" w:line="240" w:lineRule="auto"/>
        <w:rPr>
          <w:rFonts w:ascii="Times New Roman" w:eastAsia="Times New Roman" w:hAnsi="Times New Roman" w:cs="Times New Roman"/>
          <w:sz w:val="23"/>
          <w:szCs w:val="23"/>
          <w:lang w:val="lv-LV"/>
        </w:rPr>
      </w:pPr>
    </w:p>
    <w:p w14:paraId="29930FDB" w14:textId="09D41D34" w:rsidR="00AC473F" w:rsidRPr="00AC473F" w:rsidRDefault="00AC473F" w:rsidP="00926B7B">
      <w:pPr>
        <w:spacing w:after="0" w:line="240" w:lineRule="auto"/>
        <w:rPr>
          <w:rFonts w:ascii="Times New Roman" w:eastAsia="Times New Roman" w:hAnsi="Times New Roman" w:cs="Times New Roman"/>
          <w:sz w:val="23"/>
          <w:szCs w:val="23"/>
          <w:lang w:val="lv-LV"/>
        </w:rPr>
      </w:pPr>
    </w:p>
    <w:p w14:paraId="297102CC" w14:textId="6F851AB5" w:rsidR="00AC473F" w:rsidRPr="00AC473F" w:rsidRDefault="00AC473F" w:rsidP="00926B7B">
      <w:pPr>
        <w:spacing w:after="0" w:line="240" w:lineRule="auto"/>
        <w:rPr>
          <w:rFonts w:ascii="Times New Roman" w:eastAsia="Times New Roman" w:hAnsi="Times New Roman" w:cs="Times New Roman"/>
          <w:sz w:val="23"/>
          <w:szCs w:val="23"/>
          <w:lang w:val="lv-LV"/>
        </w:rPr>
      </w:pPr>
    </w:p>
    <w:p w14:paraId="4A187F61" w14:textId="77777777" w:rsidR="00926B7B" w:rsidRPr="00AC473F" w:rsidRDefault="00926B7B" w:rsidP="00926B7B">
      <w:pPr>
        <w:spacing w:after="0" w:line="240" w:lineRule="auto"/>
        <w:jc w:val="right"/>
        <w:rPr>
          <w:rFonts w:ascii="Times New Roman" w:eastAsia="Times New Roman" w:hAnsi="Times New Roman" w:cs="Times New Roman"/>
          <w:b/>
          <w:sz w:val="23"/>
          <w:szCs w:val="23"/>
          <w:lang w:val="lv-LV"/>
        </w:rPr>
      </w:pPr>
      <w:r w:rsidRPr="00AC473F">
        <w:rPr>
          <w:rFonts w:ascii="Times New Roman" w:eastAsia="Times New Roman" w:hAnsi="Times New Roman" w:cs="Times New Roman"/>
          <w:b/>
          <w:sz w:val="23"/>
          <w:szCs w:val="23"/>
          <w:lang w:val="lv-LV"/>
        </w:rPr>
        <w:lastRenderedPageBreak/>
        <w:t>Pielikums</w:t>
      </w:r>
    </w:p>
    <w:p w14:paraId="28DB899A" w14:textId="15CE2CAF" w:rsidR="00926B7B" w:rsidRPr="00AC473F" w:rsidRDefault="00926B7B" w:rsidP="00926B7B">
      <w:pPr>
        <w:spacing w:after="0" w:line="240" w:lineRule="auto"/>
        <w:jc w:val="right"/>
        <w:rPr>
          <w:rFonts w:ascii="Times New Roman" w:eastAsia="Times New Roman" w:hAnsi="Times New Roman" w:cs="Times New Roman"/>
          <w:i/>
          <w:sz w:val="20"/>
          <w:szCs w:val="20"/>
          <w:lang w:val="lv-LV"/>
        </w:rPr>
      </w:pPr>
      <w:r w:rsidRPr="00AC473F">
        <w:rPr>
          <w:rFonts w:ascii="Times New Roman" w:eastAsia="Times New Roman" w:hAnsi="Times New Roman" w:cs="Times New Roman"/>
          <w:i/>
          <w:sz w:val="20"/>
          <w:szCs w:val="20"/>
          <w:lang w:val="lv-LV"/>
        </w:rPr>
        <w:t>20</w:t>
      </w:r>
      <w:r w:rsidR="00AC473F" w:rsidRPr="00AC473F">
        <w:rPr>
          <w:rFonts w:ascii="Times New Roman" w:eastAsia="Times New Roman" w:hAnsi="Times New Roman" w:cs="Times New Roman"/>
          <w:i/>
          <w:sz w:val="20"/>
          <w:szCs w:val="20"/>
          <w:lang w:val="lv-LV"/>
        </w:rPr>
        <w:t>___</w:t>
      </w:r>
      <w:r w:rsidRPr="00AC473F">
        <w:rPr>
          <w:rFonts w:ascii="Times New Roman" w:eastAsia="Times New Roman" w:hAnsi="Times New Roman" w:cs="Times New Roman"/>
          <w:i/>
          <w:sz w:val="20"/>
          <w:szCs w:val="20"/>
          <w:lang w:val="lv-LV"/>
        </w:rPr>
        <w:t xml:space="preserve">. gada </w:t>
      </w:r>
      <w:r w:rsidR="00AC473F" w:rsidRPr="00AC473F">
        <w:rPr>
          <w:rFonts w:ascii="Times New Roman" w:eastAsia="Times New Roman" w:hAnsi="Times New Roman" w:cs="Times New Roman"/>
          <w:i/>
          <w:sz w:val="20"/>
          <w:szCs w:val="20"/>
          <w:lang w:val="lv-LV"/>
        </w:rPr>
        <w:t>___</w:t>
      </w:r>
      <w:r w:rsidRPr="00AC473F">
        <w:rPr>
          <w:rFonts w:ascii="Times New Roman" w:eastAsia="Times New Roman" w:hAnsi="Times New Roman" w:cs="Times New Roman"/>
          <w:i/>
          <w:sz w:val="20"/>
          <w:szCs w:val="20"/>
          <w:lang w:val="lv-LV"/>
        </w:rPr>
        <w:t xml:space="preserve">. </w:t>
      </w:r>
      <w:r w:rsidR="00AC473F" w:rsidRPr="00AC473F">
        <w:rPr>
          <w:rFonts w:ascii="Times New Roman" w:eastAsia="Times New Roman" w:hAnsi="Times New Roman" w:cs="Times New Roman"/>
          <w:i/>
          <w:sz w:val="20"/>
          <w:szCs w:val="20"/>
          <w:lang w:val="lv-LV"/>
        </w:rPr>
        <w:t>___________</w:t>
      </w:r>
    </w:p>
    <w:p w14:paraId="093A98DD" w14:textId="12C5F87E" w:rsidR="00926B7B" w:rsidRPr="00AC473F" w:rsidRDefault="00926B7B" w:rsidP="00926B7B">
      <w:pPr>
        <w:spacing w:after="0" w:line="240" w:lineRule="auto"/>
        <w:jc w:val="right"/>
        <w:rPr>
          <w:rFonts w:ascii="Times New Roman" w:eastAsia="Calibri" w:hAnsi="Times New Roman" w:cs="Times New Roman"/>
          <w:i/>
          <w:sz w:val="20"/>
          <w:szCs w:val="20"/>
          <w:lang w:val="lv-LV"/>
        </w:rPr>
      </w:pPr>
      <w:r w:rsidRPr="00AC473F">
        <w:rPr>
          <w:rFonts w:ascii="Times New Roman" w:eastAsia="Calibri" w:hAnsi="Times New Roman" w:cs="Times New Roman"/>
          <w:i/>
          <w:sz w:val="20"/>
          <w:szCs w:val="20"/>
          <w:lang w:val="lv-LV"/>
        </w:rPr>
        <w:t>Līgumam Nr. SN</w:t>
      </w:r>
      <w:r w:rsidR="00AC473F" w:rsidRPr="00AC473F">
        <w:rPr>
          <w:rFonts w:ascii="Times New Roman" w:eastAsia="Calibri" w:hAnsi="Times New Roman" w:cs="Times New Roman"/>
          <w:i/>
          <w:sz w:val="20"/>
          <w:szCs w:val="20"/>
          <w:lang w:val="lv-LV"/>
        </w:rPr>
        <w:t>P</w:t>
      </w:r>
      <w:r w:rsidRPr="00AC473F">
        <w:rPr>
          <w:rFonts w:ascii="Times New Roman" w:eastAsia="Calibri" w:hAnsi="Times New Roman" w:cs="Times New Roman"/>
          <w:i/>
          <w:sz w:val="20"/>
          <w:szCs w:val="20"/>
          <w:lang w:val="lv-LV"/>
        </w:rPr>
        <w:t xml:space="preserve"> – S - N/AT/</w:t>
      </w:r>
      <w:r w:rsidR="00AC473F" w:rsidRPr="00AC473F">
        <w:rPr>
          <w:rFonts w:ascii="Times New Roman" w:eastAsia="Calibri" w:hAnsi="Times New Roman" w:cs="Times New Roman"/>
          <w:i/>
          <w:sz w:val="20"/>
          <w:szCs w:val="20"/>
          <w:lang w:val="lv-LV"/>
        </w:rPr>
        <w:t>___</w:t>
      </w:r>
      <w:r w:rsidRPr="00AC473F">
        <w:rPr>
          <w:rFonts w:ascii="Times New Roman" w:eastAsia="Calibri" w:hAnsi="Times New Roman" w:cs="Times New Roman"/>
          <w:i/>
          <w:sz w:val="20"/>
          <w:szCs w:val="20"/>
          <w:lang w:val="lv-LV"/>
        </w:rPr>
        <w:t xml:space="preserve"> - </w:t>
      </w:r>
      <w:r w:rsidR="00AC473F" w:rsidRPr="00AC473F">
        <w:rPr>
          <w:rFonts w:ascii="Times New Roman" w:eastAsia="Calibri" w:hAnsi="Times New Roman" w:cs="Times New Roman"/>
          <w:i/>
          <w:sz w:val="20"/>
          <w:szCs w:val="20"/>
          <w:lang w:val="lv-LV"/>
        </w:rPr>
        <w:t>____</w:t>
      </w:r>
    </w:p>
    <w:p w14:paraId="28070771" w14:textId="77777777" w:rsidR="00926B7B" w:rsidRPr="00AC473F" w:rsidRDefault="00926B7B" w:rsidP="00926B7B">
      <w:pPr>
        <w:spacing w:after="0" w:line="240" w:lineRule="auto"/>
        <w:jc w:val="right"/>
        <w:rPr>
          <w:rFonts w:ascii="Times New Roman" w:eastAsia="Calibri" w:hAnsi="Times New Roman" w:cs="Times New Roman"/>
          <w:i/>
          <w:sz w:val="23"/>
          <w:szCs w:val="23"/>
          <w:lang w:val="lv-LV"/>
        </w:rPr>
      </w:pPr>
      <w:r w:rsidRPr="00AC473F">
        <w:rPr>
          <w:rFonts w:ascii="Times New Roman" w:eastAsia="Calibri" w:hAnsi="Times New Roman" w:cs="Times New Roman"/>
          <w:i/>
          <w:sz w:val="20"/>
          <w:szCs w:val="20"/>
          <w:lang w:val="lv-LV"/>
        </w:rPr>
        <w:t>par apbūves tiesības nodibināšanu</w:t>
      </w:r>
    </w:p>
    <w:p w14:paraId="30B53386" w14:textId="77777777" w:rsidR="00926B7B" w:rsidRPr="00AC473F" w:rsidRDefault="00926B7B" w:rsidP="00926B7B">
      <w:pPr>
        <w:spacing w:after="0" w:line="240" w:lineRule="auto"/>
        <w:jc w:val="center"/>
        <w:rPr>
          <w:rFonts w:ascii="Times New Roman" w:eastAsia="Times New Roman" w:hAnsi="Times New Roman" w:cs="Times New Roman"/>
          <w:b/>
          <w:sz w:val="23"/>
          <w:szCs w:val="23"/>
          <w:lang w:val="lv-LV"/>
        </w:rPr>
      </w:pPr>
    </w:p>
    <w:p w14:paraId="32865B5F" w14:textId="77777777" w:rsidR="00926B7B" w:rsidRPr="00AC473F" w:rsidRDefault="00926B7B" w:rsidP="00926B7B">
      <w:pPr>
        <w:spacing w:after="0" w:line="240" w:lineRule="auto"/>
        <w:jc w:val="center"/>
        <w:rPr>
          <w:rFonts w:ascii="Times New Roman" w:eastAsia="Times New Roman" w:hAnsi="Times New Roman" w:cs="Times New Roman"/>
          <w:b/>
          <w:sz w:val="23"/>
          <w:szCs w:val="23"/>
          <w:lang w:val="lv-LV"/>
        </w:rPr>
      </w:pPr>
      <w:r w:rsidRPr="00AC473F">
        <w:rPr>
          <w:rFonts w:ascii="Times New Roman" w:eastAsia="Times New Roman" w:hAnsi="Times New Roman" w:cs="Times New Roman"/>
          <w:b/>
          <w:sz w:val="23"/>
          <w:szCs w:val="23"/>
          <w:lang w:val="lv-LV"/>
        </w:rPr>
        <w:t>Zemes vienības daļas robežu plāns</w:t>
      </w:r>
    </w:p>
    <w:p w14:paraId="676C0E1F" w14:textId="2F5FFB22"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3766A776" w14:textId="77777777"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7833186E" w14:textId="77777777"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5B3D2780" w14:textId="77777777"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542136EF" w14:textId="77777777"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19455C13" w14:textId="1032198D" w:rsidR="00926B7B" w:rsidRPr="00AC473F" w:rsidRDefault="00926B7B" w:rsidP="00926B7B">
      <w:pPr>
        <w:spacing w:after="0" w:line="240" w:lineRule="auto"/>
        <w:jc w:val="both"/>
        <w:rPr>
          <w:rFonts w:ascii="Times New Roman" w:eastAsia="Times New Roman" w:hAnsi="Times New Roman" w:cs="Times New Roman"/>
          <w:b/>
          <w:sz w:val="23"/>
          <w:szCs w:val="23"/>
          <w:lang w:val="lv-LV"/>
        </w:rPr>
      </w:pPr>
    </w:p>
    <w:p w14:paraId="2B12871C" w14:textId="77777777" w:rsidR="00C83A03" w:rsidRPr="00AC473F" w:rsidRDefault="00C83A03">
      <w:pPr>
        <w:rPr>
          <w:rFonts w:ascii="Times New Roman" w:hAnsi="Times New Roman" w:cs="Times New Roman"/>
          <w:sz w:val="23"/>
          <w:szCs w:val="23"/>
          <w:lang w:val="lv-LV"/>
        </w:rPr>
      </w:pPr>
    </w:p>
    <w:sectPr w:rsidR="00C83A03" w:rsidRPr="00AC473F" w:rsidSect="00AC473F">
      <w:headerReference w:type="default" r:id="rId10"/>
      <w:footerReference w:type="default" r:id="rId11"/>
      <w:pgSz w:w="11906" w:h="16838"/>
      <w:pgMar w:top="851" w:right="851" w:bottom="851" w:left="1701" w:header="567" w:footer="50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D149A" w14:textId="77777777" w:rsidR="00B63F70" w:rsidRDefault="00B63F70" w:rsidP="00AC473F">
      <w:pPr>
        <w:spacing w:after="0" w:line="240" w:lineRule="auto"/>
      </w:pPr>
      <w:r>
        <w:separator/>
      </w:r>
    </w:p>
  </w:endnote>
  <w:endnote w:type="continuationSeparator" w:id="0">
    <w:p w14:paraId="4CE984BB" w14:textId="77777777" w:rsidR="00B63F70" w:rsidRDefault="00B63F70" w:rsidP="00AC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ヒラギノ角ゴ Pro W3">
    <w:altName w:val="MS Mincho"/>
    <w:charset w:val="00"/>
    <w:family w:val="auto"/>
    <w:pitch w:val="variable"/>
  </w:font>
  <w:font w:name="Myriad Pro">
    <w:altName w:val="Times New Roman"/>
    <w:charset w:val="01"/>
    <w:family w:val="roman"/>
    <w:pitch w:val="variable"/>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534612"/>
      <w:docPartObj>
        <w:docPartGallery w:val="Page Numbers (Bottom of Page)"/>
        <w:docPartUnique/>
      </w:docPartObj>
    </w:sdtPr>
    <w:sdtEndPr>
      <w:rPr>
        <w:rFonts w:ascii="Times New Roman" w:hAnsi="Times New Roman" w:cs="Times New Roman"/>
        <w:sz w:val="18"/>
        <w:szCs w:val="18"/>
      </w:rPr>
    </w:sdtEndPr>
    <w:sdtContent>
      <w:p w14:paraId="66AA53E6" w14:textId="622725FE" w:rsidR="00AC473F" w:rsidRPr="00AC473F" w:rsidRDefault="00AC473F">
        <w:pPr>
          <w:pStyle w:val="Kjene"/>
          <w:jc w:val="right"/>
          <w:rPr>
            <w:rFonts w:ascii="Times New Roman" w:hAnsi="Times New Roman" w:cs="Times New Roman"/>
            <w:sz w:val="18"/>
            <w:szCs w:val="18"/>
          </w:rPr>
        </w:pPr>
        <w:r w:rsidRPr="00AC473F">
          <w:rPr>
            <w:rFonts w:ascii="Times New Roman" w:hAnsi="Times New Roman" w:cs="Times New Roman"/>
            <w:sz w:val="18"/>
            <w:szCs w:val="18"/>
          </w:rPr>
          <w:fldChar w:fldCharType="begin"/>
        </w:r>
        <w:r w:rsidRPr="00AC473F">
          <w:rPr>
            <w:rFonts w:ascii="Times New Roman" w:hAnsi="Times New Roman" w:cs="Times New Roman"/>
            <w:sz w:val="18"/>
            <w:szCs w:val="18"/>
          </w:rPr>
          <w:instrText>PAGE   \* MERGEFORMAT</w:instrText>
        </w:r>
        <w:r w:rsidRPr="00AC473F">
          <w:rPr>
            <w:rFonts w:ascii="Times New Roman" w:hAnsi="Times New Roman" w:cs="Times New Roman"/>
            <w:sz w:val="18"/>
            <w:szCs w:val="18"/>
          </w:rPr>
          <w:fldChar w:fldCharType="separate"/>
        </w:r>
        <w:r w:rsidRPr="00AC473F">
          <w:rPr>
            <w:rFonts w:ascii="Times New Roman" w:hAnsi="Times New Roman" w:cs="Times New Roman"/>
            <w:sz w:val="18"/>
            <w:szCs w:val="18"/>
            <w:lang w:val="lv-LV"/>
          </w:rPr>
          <w:t>2</w:t>
        </w:r>
        <w:r w:rsidRPr="00AC473F">
          <w:rPr>
            <w:rFonts w:ascii="Times New Roman" w:hAnsi="Times New Roman" w:cs="Times New Roman"/>
            <w:sz w:val="18"/>
            <w:szCs w:val="18"/>
          </w:rPr>
          <w:fldChar w:fldCharType="end"/>
        </w:r>
      </w:p>
    </w:sdtContent>
  </w:sdt>
  <w:p w14:paraId="4DA71C37" w14:textId="77777777" w:rsidR="00AD5C03" w:rsidRDefault="00AD5C03">
    <w:pPr>
      <w:pStyle w:val="Kjene"/>
      <w:tabs>
        <w:tab w:val="right" w:pos="9639"/>
      </w:tabs>
      <w:ind w:left="284" w:right="-613" w:hanging="284"/>
      <w:rPr>
        <w:rFonts w:ascii="Myriad Pro" w:hAnsi="Myriad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6B27" w14:textId="77777777" w:rsidR="00B63F70" w:rsidRDefault="00B63F70" w:rsidP="00AC473F">
      <w:pPr>
        <w:spacing w:after="0" w:line="240" w:lineRule="auto"/>
      </w:pPr>
      <w:r>
        <w:separator/>
      </w:r>
    </w:p>
  </w:footnote>
  <w:footnote w:type="continuationSeparator" w:id="0">
    <w:p w14:paraId="575FEBA4" w14:textId="77777777" w:rsidR="00B63F70" w:rsidRDefault="00B63F70" w:rsidP="00AC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12BF" w14:textId="77777777" w:rsidR="00AD5C03" w:rsidRDefault="00AD5C03">
    <w:pPr>
      <w:pStyle w:val="Galvene"/>
      <w:tabs>
        <w:tab w:val="right" w:pos="104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B262F120"/>
    <w:lvl w:ilvl="0">
      <w:start w:val="1"/>
      <w:numFmt w:val="decimal"/>
      <w:isLgl/>
      <w:lvlText w:val="%1."/>
      <w:lvlJc w:val="left"/>
      <w:pPr>
        <w:tabs>
          <w:tab w:val="num" w:pos="360"/>
        </w:tabs>
        <w:ind w:left="360" w:firstLine="360"/>
      </w:pPr>
      <w:rPr>
        <w:rFonts w:hint="default"/>
        <w:position w:val="0"/>
        <w:sz w:val="22"/>
      </w:rPr>
    </w:lvl>
    <w:lvl w:ilvl="1">
      <w:start w:val="1"/>
      <w:numFmt w:val="decimal"/>
      <w:isLgl/>
      <w:lvlText w:val="%1.%2."/>
      <w:lvlJc w:val="left"/>
      <w:pPr>
        <w:tabs>
          <w:tab w:val="num" w:pos="360"/>
        </w:tabs>
        <w:ind w:left="360" w:firstLine="360"/>
      </w:pPr>
      <w:rPr>
        <w:rFonts w:hint="default"/>
        <w:b w:val="0"/>
        <w:position w:val="0"/>
        <w:sz w:val="20"/>
        <w:szCs w:val="20"/>
      </w:rPr>
    </w:lvl>
    <w:lvl w:ilvl="2">
      <w:start w:val="1"/>
      <w:numFmt w:val="decimal"/>
      <w:isLgl/>
      <w:lvlText w:val="%1.%2.%3."/>
      <w:lvlJc w:val="left"/>
      <w:pPr>
        <w:tabs>
          <w:tab w:val="num" w:pos="720"/>
        </w:tabs>
        <w:ind w:left="720" w:firstLine="360"/>
      </w:pPr>
      <w:rPr>
        <w:rFonts w:hint="default"/>
        <w:b/>
        <w:position w:val="0"/>
        <w:sz w:val="22"/>
      </w:rPr>
    </w:lvl>
    <w:lvl w:ilvl="3">
      <w:start w:val="1"/>
      <w:numFmt w:val="decimal"/>
      <w:isLgl/>
      <w:lvlText w:val="%1.%2.%3.%4."/>
      <w:lvlJc w:val="left"/>
      <w:pPr>
        <w:tabs>
          <w:tab w:val="num" w:pos="720"/>
        </w:tabs>
        <w:ind w:left="720" w:firstLine="360"/>
      </w:pPr>
      <w:rPr>
        <w:rFonts w:hint="default"/>
        <w:position w:val="0"/>
        <w:sz w:val="22"/>
      </w:rPr>
    </w:lvl>
    <w:lvl w:ilvl="4">
      <w:start w:val="1"/>
      <w:numFmt w:val="decimal"/>
      <w:isLgl/>
      <w:lvlText w:val="%1.%2.%3.%4.%5."/>
      <w:lvlJc w:val="left"/>
      <w:pPr>
        <w:tabs>
          <w:tab w:val="num" w:pos="1080"/>
        </w:tabs>
        <w:ind w:left="1080" w:firstLine="360"/>
      </w:pPr>
      <w:rPr>
        <w:rFonts w:hint="default"/>
        <w:position w:val="0"/>
        <w:sz w:val="22"/>
      </w:rPr>
    </w:lvl>
    <w:lvl w:ilvl="5">
      <w:start w:val="1"/>
      <w:numFmt w:val="decimal"/>
      <w:isLgl/>
      <w:lvlText w:val="%1.%2.%3.%4.%5.%6."/>
      <w:lvlJc w:val="left"/>
      <w:pPr>
        <w:tabs>
          <w:tab w:val="num" w:pos="1080"/>
        </w:tabs>
        <w:ind w:left="1080" w:firstLine="360"/>
      </w:pPr>
      <w:rPr>
        <w:rFonts w:hint="default"/>
        <w:position w:val="0"/>
        <w:sz w:val="22"/>
      </w:rPr>
    </w:lvl>
    <w:lvl w:ilvl="6">
      <w:start w:val="1"/>
      <w:numFmt w:val="decimal"/>
      <w:isLgl/>
      <w:lvlText w:val="%1.%2.%3.%4.%5.%6.%7."/>
      <w:lvlJc w:val="left"/>
      <w:pPr>
        <w:tabs>
          <w:tab w:val="num" w:pos="1440"/>
        </w:tabs>
        <w:ind w:left="1440" w:firstLine="360"/>
      </w:pPr>
      <w:rPr>
        <w:rFonts w:hint="default"/>
        <w:position w:val="0"/>
        <w:sz w:val="22"/>
      </w:rPr>
    </w:lvl>
    <w:lvl w:ilvl="7">
      <w:start w:val="1"/>
      <w:numFmt w:val="decimal"/>
      <w:isLgl/>
      <w:lvlText w:val="%1.%2.%3.%4.%5.%6.%7.%8."/>
      <w:lvlJc w:val="left"/>
      <w:pPr>
        <w:tabs>
          <w:tab w:val="num" w:pos="1440"/>
        </w:tabs>
        <w:ind w:left="1440" w:firstLine="360"/>
      </w:pPr>
      <w:rPr>
        <w:rFonts w:hint="default"/>
        <w:position w:val="0"/>
        <w:sz w:val="22"/>
      </w:rPr>
    </w:lvl>
    <w:lvl w:ilvl="8">
      <w:start w:val="1"/>
      <w:numFmt w:val="decimal"/>
      <w:isLgl/>
      <w:lvlText w:val="%1.%2.%3.%4.%5.%6.%7.%8.%9."/>
      <w:lvlJc w:val="left"/>
      <w:pPr>
        <w:tabs>
          <w:tab w:val="num" w:pos="1800"/>
        </w:tabs>
        <w:ind w:left="1800" w:firstLine="360"/>
      </w:pPr>
      <w:rPr>
        <w:rFonts w:hint="default"/>
        <w:position w:val="0"/>
        <w:sz w:val="22"/>
      </w:rPr>
    </w:lvl>
  </w:abstractNum>
  <w:abstractNum w:abstractNumId="1" w15:restartNumberingAfterBreak="0">
    <w:nsid w:val="23B225AF"/>
    <w:multiLevelType w:val="multilevel"/>
    <w:tmpl w:val="3E2CA768"/>
    <w:lvl w:ilvl="0">
      <w:start w:val="5"/>
      <w:numFmt w:val="decimal"/>
      <w:lvlText w:val="%1."/>
      <w:lvlJc w:val="left"/>
      <w:pPr>
        <w:ind w:left="504" w:hanging="504"/>
      </w:pPr>
      <w:rPr>
        <w:rFonts w:hint="default"/>
        <w:b/>
      </w:rPr>
    </w:lvl>
    <w:lvl w:ilvl="1">
      <w:start w:val="4"/>
      <w:numFmt w:val="decimal"/>
      <w:lvlText w:val="%1.%2."/>
      <w:lvlJc w:val="left"/>
      <w:pPr>
        <w:ind w:left="504" w:hanging="504"/>
      </w:pPr>
      <w:rPr>
        <w:rFonts w:hint="default"/>
        <w:b w:val="0"/>
        <w:bCs/>
      </w:rPr>
    </w:lvl>
    <w:lvl w:ilvl="2">
      <w:start w:val="1"/>
      <w:numFmt w:val="decimal"/>
      <w:lvlText w:val="%1.%2.%3."/>
      <w:lvlJc w:val="left"/>
      <w:pPr>
        <w:ind w:left="1996" w:hanging="720"/>
      </w:pPr>
      <w:rPr>
        <w:rFonts w:hint="default"/>
        <w:b w:val="0"/>
        <w:bCs/>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2" w15:restartNumberingAfterBreak="0">
    <w:nsid w:val="2AA77A3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BE712E"/>
    <w:multiLevelType w:val="multilevel"/>
    <w:tmpl w:val="AB00C766"/>
    <w:lvl w:ilvl="0">
      <w:start w:val="1"/>
      <w:numFmt w:val="decimal"/>
      <w:lvlText w:val="%1."/>
      <w:lvlJc w:val="left"/>
      <w:pPr>
        <w:ind w:left="1440" w:hanging="360"/>
      </w:pPr>
      <w:rPr>
        <w:rFonts w:hint="default"/>
      </w:rPr>
    </w:lvl>
    <w:lvl w:ilvl="1">
      <w:start w:val="1"/>
      <w:numFmt w:val="decimal"/>
      <w:isLgl/>
      <w:lvlText w:val="%1.%2."/>
      <w:lvlJc w:val="left"/>
      <w:pPr>
        <w:ind w:left="786" w:hanging="360"/>
      </w:pPr>
      <w:rPr>
        <w:rFonts w:ascii="Times New Roman" w:hAnsi="Times New Roman" w:cs="Times New Roman" w:hint="default"/>
        <w:sz w:val="23"/>
        <w:szCs w:val="23"/>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4DF028B5"/>
    <w:multiLevelType w:val="multilevel"/>
    <w:tmpl w:val="FE800B0E"/>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sz w:val="24"/>
        <w:szCs w:val="24"/>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6EA2193A"/>
    <w:multiLevelType w:val="hybridMultilevel"/>
    <w:tmpl w:val="FBC675B8"/>
    <w:lvl w:ilvl="0" w:tplc="4A5AB09C">
      <w:start w:val="1"/>
      <w:numFmt w:val="decimal"/>
      <w:lvlText w:val="4.%1.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47059301">
    <w:abstractNumId w:val="2"/>
  </w:num>
  <w:num w:numId="2" w16cid:durableId="1257906686">
    <w:abstractNumId w:val="0"/>
  </w:num>
  <w:num w:numId="3" w16cid:durableId="1102650654">
    <w:abstractNumId w:val="5"/>
  </w:num>
  <w:num w:numId="4" w16cid:durableId="807089503">
    <w:abstractNumId w:val="3"/>
  </w:num>
  <w:num w:numId="5" w16cid:durableId="1031689196">
    <w:abstractNumId w:val="1"/>
  </w:num>
  <w:num w:numId="6" w16cid:durableId="204775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B7B"/>
    <w:rsid w:val="0024606E"/>
    <w:rsid w:val="00450AA6"/>
    <w:rsid w:val="004B112F"/>
    <w:rsid w:val="00581FC3"/>
    <w:rsid w:val="007924F9"/>
    <w:rsid w:val="00837294"/>
    <w:rsid w:val="00926B7B"/>
    <w:rsid w:val="00A71CDD"/>
    <w:rsid w:val="00AC473F"/>
    <w:rsid w:val="00AD5C03"/>
    <w:rsid w:val="00B63F70"/>
    <w:rsid w:val="00C83A03"/>
    <w:rsid w:val="00CC155B"/>
    <w:rsid w:val="00D86B1F"/>
    <w:rsid w:val="00E0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2D41022A"/>
  <w15:chartTrackingRefBased/>
  <w15:docId w15:val="{A0CD4E11-8C2D-4592-AA93-A3F6C47D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6B7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6B7B"/>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926B7B"/>
    <w:rPr>
      <w:kern w:val="0"/>
      <w14:ligatures w14:val="none"/>
    </w:rPr>
  </w:style>
  <w:style w:type="paragraph" w:styleId="Kjene">
    <w:name w:val="footer"/>
    <w:basedOn w:val="Parasts"/>
    <w:link w:val="KjeneRakstz"/>
    <w:uiPriority w:val="99"/>
    <w:unhideWhenUsed/>
    <w:rsid w:val="00926B7B"/>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926B7B"/>
    <w:rPr>
      <w:kern w:val="0"/>
      <w14:ligatures w14:val="none"/>
    </w:rPr>
  </w:style>
  <w:style w:type="paragraph" w:styleId="Sarakstarindkopa">
    <w:name w:val="List Paragraph"/>
    <w:basedOn w:val="Parasts"/>
    <w:uiPriority w:val="34"/>
    <w:qFormat/>
    <w:rsid w:val="00926B7B"/>
    <w:pPr>
      <w:ind w:left="720"/>
      <w:contextualSpacing/>
    </w:pPr>
  </w:style>
  <w:style w:type="paragraph" w:styleId="Bezatstarpm">
    <w:name w:val="No Spacing"/>
    <w:uiPriority w:val="1"/>
    <w:qFormat/>
    <w:rsid w:val="00926B7B"/>
    <w:pPr>
      <w:spacing w:after="0" w:line="240" w:lineRule="auto"/>
    </w:pPr>
    <w:rPr>
      <w:kern w:val="0"/>
      <w:lang w:val="lv-LV"/>
      <w14:ligatures w14:val="none"/>
    </w:rPr>
  </w:style>
  <w:style w:type="character" w:styleId="Hipersaite">
    <w:name w:val="Hyperlink"/>
    <w:basedOn w:val="Noklusjumarindkopasfonts"/>
    <w:uiPriority w:val="99"/>
    <w:unhideWhenUsed/>
    <w:rsid w:val="00926B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smiltene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21C06-6E5F-4257-84B4-FF008ABCE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13268</Words>
  <Characters>7564</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 Rungulis</dc:creator>
  <cp:keywords/>
  <dc:description/>
  <cp:lastModifiedBy>Maris Svilo</cp:lastModifiedBy>
  <cp:revision>3</cp:revision>
  <dcterms:created xsi:type="dcterms:W3CDTF">2025-01-08T12:02:00Z</dcterms:created>
  <dcterms:modified xsi:type="dcterms:W3CDTF">2025-01-08T12:54:00Z</dcterms:modified>
</cp:coreProperties>
</file>