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360D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AD719C">
        <w:rPr>
          <w:rFonts w:ascii="Cambria" w:eastAsia="Times New Roman" w:hAnsi="Cambria"/>
          <w:sz w:val="19"/>
          <w:szCs w:val="24"/>
          <w:lang w:eastAsia="lv-LV"/>
        </w:rPr>
        <w:t>1. pielikums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Smiltenes novada pašvaldības domes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2022. gada 30. marta saistošiem noteikumiem Nr. 13/22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"Par Smiltenes novada pašvaldības līdzfinansējumu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nekustamā īpašuma pieslēgšanai centralizētajai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ūdensapgādes un kanalizācijas sistēmai</w:t>
      </w:r>
      <w:bookmarkStart w:id="0" w:name="piel-1270067"/>
      <w:bookmarkEnd w:id="0"/>
      <w:r w:rsidRPr="00AD719C">
        <w:rPr>
          <w:rFonts w:ascii="Cambria" w:eastAsia="Times New Roman" w:hAnsi="Cambria"/>
          <w:sz w:val="19"/>
          <w:szCs w:val="24"/>
          <w:lang w:eastAsia="lv-LV"/>
        </w:rPr>
        <w:t>"</w:t>
      </w:r>
    </w:p>
    <w:p w14:paraId="777779C9" w14:textId="77777777" w:rsidR="00255A5C" w:rsidRPr="00D7036A" w:rsidRDefault="00255A5C" w:rsidP="00255A5C">
      <w:pPr>
        <w:shd w:val="clear" w:color="auto" w:fill="FFFFFF"/>
        <w:spacing w:before="12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bookmarkStart w:id="1" w:name="n1-2"/>
      <w:bookmarkStart w:id="2" w:name="n-1270068"/>
      <w:bookmarkEnd w:id="1"/>
      <w:bookmarkEnd w:id="2"/>
      <w:r w:rsidRPr="00D7036A">
        <w:rPr>
          <w:rFonts w:ascii="Cambria" w:eastAsia="Times New Roman" w:hAnsi="Cambria"/>
          <w:b/>
          <w:bCs/>
          <w:sz w:val="19"/>
          <w:szCs w:val="19"/>
          <w:lang w:eastAsia="lv-LV"/>
        </w:rPr>
        <w:t>2. PIETEIKUMA VEIDLAPA</w:t>
      </w:r>
    </w:p>
    <w:p w14:paraId="3D88181E" w14:textId="77777777" w:rsidR="00255A5C" w:rsidRPr="00AD719C" w:rsidRDefault="00255A5C" w:rsidP="00255A5C">
      <w:pPr>
        <w:shd w:val="clear" w:color="auto" w:fill="FFFFFF"/>
        <w:spacing w:before="12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18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8"/>
        <w:gridCol w:w="4572"/>
      </w:tblGrid>
      <w:tr w:rsidR="00255A5C" w:rsidRPr="00AD719C" w14:paraId="3671E4D0" w14:textId="77777777" w:rsidTr="005A0813">
        <w:tc>
          <w:tcPr>
            <w:tcW w:w="9585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219B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Informācija par pieteikuma iesniedzēju un/vai daudzdzīvokļu dzīvojamo māju</w:t>
            </w:r>
          </w:p>
        </w:tc>
      </w:tr>
      <w:tr w:rsidR="00255A5C" w:rsidRPr="00AD719C" w14:paraId="74C59CD2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3DD26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iesniedzējs</w:t>
            </w:r>
          </w:p>
          <w:p w14:paraId="7427CF9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Vārds, uzvārds/ nosaukums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4F847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2F53D2A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E2D1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adrese</w:t>
            </w:r>
          </w:p>
          <w:p w14:paraId="0CB558BA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Deklarētā dzīvesvietas adrese/ juridiskā adrese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98AF9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0FFE721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82B68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kontaktinformācija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telefona numurs; e-pasts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602A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4D65CAB7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2B48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Pieslēguma veids un izbūves adrese, kadastra numurs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398B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2113DE2A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EB774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bankas rekvizīti</w:t>
            </w:r>
          </w:p>
          <w:p w14:paraId="1670C957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banka, konta numurs</w:t>
            </w: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8CD2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123EA855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5787"/>
      </w:tblGrid>
      <w:tr w:rsidR="00255A5C" w:rsidRPr="00AD719C" w14:paraId="2A1A8B3D" w14:textId="77777777" w:rsidTr="005A0813">
        <w:tc>
          <w:tcPr>
            <w:tcW w:w="9585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C8BC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Informācija par pieteikuma iesniedzēja pilnvaroto personu</w:t>
            </w:r>
          </w:p>
        </w:tc>
      </w:tr>
      <w:tr w:rsidR="00255A5C" w:rsidRPr="00AD719C" w14:paraId="09491290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C5D0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vārds, uzvārds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68D1E6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D3614F4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9E60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deklarētās dzīvesvietas adrese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DA212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ABA15D4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EBB4A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telefona numurs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400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32A3409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42E8D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Bankas rekvizīti</w:t>
            </w:r>
          </w:p>
          <w:p w14:paraId="3FDA841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banka, konta numurs</w:t>
            </w: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AD21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651B3740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7"/>
        <w:gridCol w:w="4033"/>
      </w:tblGrid>
      <w:tr w:rsidR="00255A5C" w:rsidRPr="00AD719C" w14:paraId="4E0CD0F4" w14:textId="77777777" w:rsidTr="005A0813">
        <w:tc>
          <w:tcPr>
            <w:tcW w:w="9710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3875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izmaksas un tā ieviešana</w:t>
            </w:r>
          </w:p>
        </w:tc>
      </w:tr>
      <w:tr w:rsidR="00255A5C" w:rsidRPr="00AD719C" w14:paraId="00CF08CB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8F622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īstenošanas laiks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pilnos mēnešos, ievērojot, ka pieteikuma īstenošanas laiks nevar pārsniegt 6</w:t>
            </w:r>
            <w:r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(sešus) mēnešus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C759D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1FFD0FCE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10C3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plānotās izmaksas projektēšanai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summu eiro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F7EB7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255A5C" w:rsidRPr="00AD719C" w14:paraId="498DE5AF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542169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plānotās izmaksas būvdarbiem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summu eiro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28F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63B15233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5001"/>
        <w:gridCol w:w="2857"/>
      </w:tblGrid>
      <w:tr w:rsidR="00255A5C" w:rsidRPr="00AD719C" w14:paraId="4C6E9B22" w14:textId="77777777" w:rsidTr="005A0813">
        <w:tc>
          <w:tcPr>
            <w:tcW w:w="6376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AB5063" w14:textId="77777777" w:rsidR="00255A5C" w:rsidRPr="00AD719C" w:rsidRDefault="00255A5C" w:rsidP="005A0813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lastRenderedPageBreak/>
              <w:t>Iesniedzamie dokumenti</w:t>
            </w:r>
          </w:p>
        </w:tc>
        <w:tc>
          <w:tcPr>
            <w:tcW w:w="3209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7A1F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iesniegšanu</w:t>
            </w:r>
          </w:p>
          <w:p w14:paraId="004E06F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Smiltenes novada pašvaldības izveidotā komisija)</w:t>
            </w:r>
          </w:p>
        </w:tc>
      </w:tr>
      <w:tr w:rsidR="00255A5C" w:rsidRPr="00AD719C" w14:paraId="08AED0E6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239E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1.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50167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Daudzdzīvokļu dzīvojamās mājas kopīpašuma pārvaldīšanas līguma vai dokumenta, kas to aizstāj, kopija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3B11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39D3D8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CAD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2.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2784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daudzdzīvokļu dzīvojamās mājas dzīvokļu īpašnieku kopsapulces protokola kopija, kur atbalstīta iesniegtā pieteikuma īstenošana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D9516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127283D7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BB1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3.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C20AC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būvprojekts, apliecinājuma karte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nepieciešams)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, tehniskā skice vai shēma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2E2C9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91209A7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88BDF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4. 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ACFC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plānoto izmaksu aprēķins projektēšanai: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15F4E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255A5C" w:rsidRPr="00AD719C" w14:paraId="6AE6EBF2" w14:textId="77777777" w:rsidTr="005A0813">
        <w:tc>
          <w:tcPr>
            <w:tcW w:w="89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2F1A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</w:t>
            </w:r>
          </w:p>
        </w:tc>
        <w:tc>
          <w:tcPr>
            <w:tcW w:w="869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0AD58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plānoto izmaksu aprēķins būvdarbiem:</w:t>
            </w:r>
          </w:p>
        </w:tc>
      </w:tr>
      <w:tr w:rsidR="00255A5C" w:rsidRPr="00AD719C" w14:paraId="0FAE1FCF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6A12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1CB0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5.1. pieslēguma centralizētajai ūdensapgādes sistēmai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5E42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494B514C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6FCE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FEB7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5.2. pieslēguma centralizētajai kanalizācijas sistēmai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87EF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348DBBC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AB7B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E6988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5.3. decentralizētās kanalizācijas sistēmas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77ED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5F31519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2A3E5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6.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677E9" w14:textId="77777777" w:rsidR="00255A5C" w:rsidRPr="00AD719C" w:rsidRDefault="00255A5C" w:rsidP="005A0813">
            <w:pPr>
              <w:tabs>
                <w:tab w:val="left" w:pos="13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zemesgabala, kurš nav pieteikuma iesniedzēja īpašumā, īpašnieka rakstisku piekrišanu darbu veikšanai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2F8E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85B2B72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D4B0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7.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B346E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SIA "Smiltenes NKUP" izsniegto tehnisko noteikumu kopija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B492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20BC43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E5C8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8.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F7B2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SIA "Smiltenes NKUP" atzinums, ka īpašumu šobrīd tehniski nav iespēja un tuvākajos 5 gados netiek plānota iespēja pieslēgt centralizētajai kanalizācijas sistēmai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4938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B1C7A6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3FBC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9.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DD94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citi dokumenti 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ja nepieciešams, piemēram, pilnvara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  <w:p w14:paraId="50D6560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  <w:p w14:paraId="49AF62C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  <w:p w14:paraId="686E098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106B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3E913B14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4317"/>
        <w:gridCol w:w="1613"/>
        <w:gridCol w:w="1874"/>
      </w:tblGrid>
      <w:tr w:rsidR="00255A5C" w:rsidRPr="00AD719C" w14:paraId="385214CD" w14:textId="77777777" w:rsidTr="005A0813">
        <w:tc>
          <w:tcPr>
            <w:tcW w:w="941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450C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4709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EC767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Saskaņā ar Saistošo noteikumu 19. punktu, atzīme par atbilstību kādai no prioritātes grupām:</w:t>
            </w:r>
          </w:p>
        </w:tc>
        <w:tc>
          <w:tcPr>
            <w:tcW w:w="1731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A1465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atbilstību</w:t>
            </w:r>
          </w:p>
          <w:p w14:paraId="563D13A6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pieteikuma iesniedzējs)</w:t>
            </w:r>
          </w:p>
        </w:tc>
        <w:tc>
          <w:tcPr>
            <w:tcW w:w="2037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27A08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atbilstību</w:t>
            </w:r>
          </w:p>
          <w:p w14:paraId="0B46DB2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Smiltenes novada pašvaldības izveidota komisija)</w:t>
            </w:r>
          </w:p>
        </w:tc>
      </w:tr>
      <w:tr w:rsidR="00255A5C" w:rsidRPr="00AD719C" w14:paraId="657E36FB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4D614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1.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5911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persona ar I vai II grupas invaliditāti, un kurš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CC2D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AB08D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88F077D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01B18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2.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C2E6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persona vai ģimene ar trūcīgas/maznodrošinātas personas statusu, pie nosacījuma, ka statuss ir spēkā iesnieguma iesniegšanas brīdī, un ja īpašnieks (ģimene)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BFDBA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1B52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74EAF0B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EFEFA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3.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8C25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īpašniekam ir daudzbērnu ģimenes statuss un ģimenes locekļi ir deklarēti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477D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65829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2CA41CB8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E25F2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4.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26C6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vientuļais pensionārs, kurš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6CF0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0B8F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3861C08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E7B89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5.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06158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fiziska persona, ja pieslēgums daļēji jāizbūvē kā maģistrāle pa pašvaldības ielu.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5B9D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6102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00E1531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E2869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6.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1254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Vienas decentralizētās kanalizācijas sistēmas izbūve vairāk kā vienam dzīvokļu īpašumam.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EF1A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9A432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474FC83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  <w:r w:rsidRPr="00AD719C">
        <w:rPr>
          <w:rFonts w:ascii="Cambria" w:eastAsia="Times New Roman" w:hAnsi="Cambria"/>
          <w:sz w:val="19"/>
          <w:szCs w:val="24"/>
          <w:lang w:eastAsia="lv-LV"/>
        </w:rPr>
        <w:t>Pieteikuma iesniegums sastādīts 20___ . gada ______. ________________</w:t>
      </w:r>
    </w:p>
    <w:p w14:paraId="5AC1213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i/>
          <w:iCs/>
          <w:sz w:val="19"/>
          <w:szCs w:val="24"/>
          <w:lang w:eastAsia="lv-LV"/>
        </w:rPr>
      </w:pPr>
      <w:r w:rsidRPr="00AD719C">
        <w:rPr>
          <w:rFonts w:ascii="Cambria" w:eastAsia="Times New Roman" w:hAnsi="Cambria"/>
          <w:i/>
          <w:iCs/>
          <w:sz w:val="19"/>
          <w:szCs w:val="24"/>
          <w:lang w:eastAsia="lv-LV"/>
        </w:rPr>
        <w:t>Iesniedzot šo pieteikumu, apliecinu, ka neiebilstu, ka mani personas dati tiek izmantoti tikai Pieteikumā noteiktā mērķa sasniegšanai – Līdzfinansējuma piešķiršana saskaņā ar Smiltenes novada pašvaldības saistošajiem noteikumiem "Par Smiltenes novada pašvaldības līdzfinansējumu nekustamā īpašuma pieslēgšanai centralizētajai ūdensapgādes un kanalizācijas sistēmai".</w:t>
      </w:r>
    </w:p>
    <w:p w14:paraId="3E2484D6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i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3"/>
        <w:gridCol w:w="5137"/>
      </w:tblGrid>
      <w:tr w:rsidR="00255A5C" w:rsidRPr="00AD719C" w14:paraId="00E412D7" w14:textId="77777777" w:rsidTr="005A0813">
        <w:tc>
          <w:tcPr>
            <w:tcW w:w="38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08EC9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Pieteikuma iesniedzējs/ pilnvarotā persona</w:t>
            </w:r>
          </w:p>
        </w:tc>
        <w:tc>
          <w:tcPr>
            <w:tcW w:w="5727" w:type="dxa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6A524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7D8BE321" w14:textId="77777777" w:rsidTr="005A0813">
        <w:tc>
          <w:tcPr>
            <w:tcW w:w="3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384C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5727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A2C8D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(Paraksts / vārds, uzvārds)</w:t>
            </w:r>
          </w:p>
        </w:tc>
      </w:tr>
    </w:tbl>
    <w:p w14:paraId="7A9554E2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6076"/>
        <w:gridCol w:w="182"/>
      </w:tblGrid>
      <w:tr w:rsidR="00255A5C" w:rsidRPr="00AD719C" w14:paraId="76E38A7A" w14:textId="77777777" w:rsidTr="005A0813">
        <w:tc>
          <w:tcPr>
            <w:tcW w:w="25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E6518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Smiltenes novada pašvaldība</w:t>
            </w:r>
          </w:p>
        </w:tc>
        <w:tc>
          <w:tcPr>
            <w:tcW w:w="70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D2390E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63C8C10" w14:textId="77777777" w:rsidTr="005A0813">
        <w:tc>
          <w:tcPr>
            <w:tcW w:w="25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45399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7D000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(paraksts</w:t>
            </w:r>
            <w:r>
              <w:rPr>
                <w:rFonts w:ascii="Cambria" w:eastAsia="Times New Roman" w:hAnsi="Cambria"/>
                <w:sz w:val="17"/>
                <w:szCs w:val="17"/>
                <w:lang w:eastAsia="lv-LV"/>
              </w:rPr>
              <w:t>)</w:t>
            </w:r>
          </w:p>
        </w:tc>
        <w:tc>
          <w:tcPr>
            <w:tcW w:w="199" w:type="dxa"/>
            <w:tcBorders>
              <w:top w:val="single" w:sz="4" w:space="0" w:color="000000"/>
            </w:tcBorders>
            <w:shd w:val="clear" w:color="auto" w:fill="auto"/>
          </w:tcPr>
          <w:p w14:paraId="78036B69" w14:textId="5DD5F515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14:paraId="443D51D3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5C"/>
    <w:rsid w:val="00255A5C"/>
    <w:rsid w:val="00525B8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4C17"/>
  <w15:chartTrackingRefBased/>
  <w15:docId w15:val="{D0134727-DF93-47BA-94F6-9DF3A1B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5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5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5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5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5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5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2024-12-02T08:12:00Z</dcterms:created>
  <dcterms:modified xsi:type="dcterms:W3CDTF">2024-12-02T08:13:00Z</dcterms:modified>
</cp:coreProperties>
</file>