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rtl w:val="0"/>
        </w:rPr>
        <w:t xml:space="preserve">3.pielikums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2023.gada 21. septembra noteikumiem Nr. 17/23 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“Par Smiltenes novada pašvaldības finansējuma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piešķiršanu reliģisko organizāciju atbalstam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rtl w:val="0"/>
        </w:rPr>
        <w:t xml:space="preserve">Plānoto aktivitāšu izdevumu koptāme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0"/>
        <w:gridCol w:w="3898"/>
        <w:gridCol w:w="1620"/>
        <w:gridCol w:w="1377"/>
        <w:gridCol w:w="1863"/>
        <w:tblGridChange w:id="0">
          <w:tblGrid>
            <w:gridCol w:w="890"/>
            <w:gridCol w:w="3898"/>
            <w:gridCol w:w="1620"/>
            <w:gridCol w:w="1377"/>
            <w:gridCol w:w="186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Nr.p.k.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Izdevumu pozīcija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(norādīt aktivitāti, izdevumu veidu un aprēķinu)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Kopējā summa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2"/>
                <w:szCs w:val="22"/>
                <w:rtl w:val="0"/>
              </w:rPr>
              <w:t xml:space="preserve">euro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Pašvaldības  finansējums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2"/>
                <w:szCs w:val="22"/>
                <w:rtl w:val="0"/>
              </w:rPr>
              <w:t xml:space="preserve">euro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Pašieguldījums vai piesaistītais finansējums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2"/>
                <w:szCs w:val="22"/>
                <w:rtl w:val="0"/>
              </w:rPr>
              <w:t xml:space="preserve">euro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Izdevumi kopā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5"/>
                <w:szCs w:val="25"/>
                <w:rtl w:val="0"/>
              </w:rPr>
              <w:t xml:space="preserve">euro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Izdevumi kopā (%)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Pretendenta nosaukums____________________________________________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 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_____________________________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Vārds, uzvārds, parakst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5"/>
          <w:szCs w:val="25"/>
        </w:rPr>
        <w:sectPr>
          <w:pgSz w:h="16838" w:w="11906" w:orient="portrait"/>
          <w:pgMar w:bottom="851" w:top="851" w:left="1701" w:right="1133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134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